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92" w:rsidRPr="00887D92" w:rsidRDefault="00887D92" w:rsidP="005D6C8D">
      <w:pPr>
        <w:pBdr>
          <w:left w:val="single" w:sz="4" w:space="22" w:color="auto"/>
        </w:pBdr>
        <w:suppressAutoHyphens/>
        <w:snapToGri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87D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АКТ</w:t>
      </w:r>
      <w:r w:rsidR="00F2041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№</w:t>
      </w:r>
      <w:r w:rsidR="00191E6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77</w:t>
      </w:r>
    </w:p>
    <w:p w:rsidR="00887D92" w:rsidRPr="00887D92" w:rsidRDefault="00887D92" w:rsidP="005D6C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87D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проверки соблюдения законодательства и эффективности   использования бюджетных средств, выделенных  из бюджета</w:t>
      </w:r>
      <w:r w:rsidR="00F2041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887D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МР «Карабудахкентский район» муниципальному бюджетному       учреждению «Детский оздоровительный лагерь «Жемчужина».</w:t>
      </w:r>
    </w:p>
    <w:p w:rsidR="00887D92" w:rsidRPr="00887D92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92" w:rsidRDefault="00F20410" w:rsidP="00887D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2E3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31</w:t>
      </w:r>
      <w:r w:rsidR="00191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.12. 2019</w:t>
      </w:r>
      <w:r w:rsidR="00887D92"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                                             </w:t>
      </w:r>
      <w:r w:rsidR="00A3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с. Уллубийаул</w:t>
      </w:r>
    </w:p>
    <w:p w:rsidR="0073078B" w:rsidRPr="00887D92" w:rsidRDefault="0073078B" w:rsidP="00887D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04D" w:rsidRDefault="000C504D" w:rsidP="000C504D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6C8D" w:rsidRPr="000226F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3078B">
        <w:rPr>
          <w:rFonts w:ascii="Times New Roman" w:hAnsi="Times New Roman" w:cs="Times New Roman"/>
          <w:b/>
          <w:bCs/>
          <w:sz w:val="28"/>
          <w:szCs w:val="28"/>
        </w:rPr>
        <w:t>Основание для проверки</w:t>
      </w:r>
      <w:r w:rsidR="0073078B" w:rsidRPr="000226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078B" w:rsidRPr="004E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Основание для проверки: Пункт  2.2   плана работы Контрольно-счетной палаты  (КСП) МР «Карабудахкентский район» на 2017 год, утвержденный  распоряжением Председателя КСП №29 от 12.12.2016года и согласованный  с собранием  депутатов МР «Карабудахкентский район» решение №63 от  20.12.2016 года   и в  соответствии с статьями 8,9 и 15 Положения «О Контрольно-счетной палате» МР «Карабудахкентский район», утвержденного решением собрания депутатов МР «Карабудахкентский район» от  28.12.2015 года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sz w:val="28"/>
          <w:szCs w:val="28"/>
        </w:rPr>
        <w:t xml:space="preserve"> 25,  распоряжение КСП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sz w:val="28"/>
          <w:szCs w:val="28"/>
        </w:rPr>
        <w:t xml:space="preserve"> 19 от 09.12.2019 года.</w:t>
      </w:r>
    </w:p>
    <w:p w:rsidR="005D6C8D" w:rsidRPr="000C504D" w:rsidRDefault="000C504D" w:rsidP="000C504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0F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D6C8D" w:rsidRPr="000226FA">
        <w:rPr>
          <w:rFonts w:ascii="Times New Roman" w:hAnsi="Times New Roman" w:cs="Times New Roman"/>
          <w:b/>
          <w:bCs/>
          <w:sz w:val="28"/>
          <w:szCs w:val="28"/>
        </w:rPr>
        <w:t>Цель проверки:</w:t>
      </w:r>
      <w:r w:rsidR="00D70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C8D" w:rsidRPr="0073078B"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 и эффективности использования бюджетных средств, выделенных </w:t>
      </w:r>
      <w:r w:rsidR="0073078B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5D6C8D" w:rsidRPr="0073078B">
        <w:rPr>
          <w:rFonts w:ascii="Times New Roman" w:hAnsi="Times New Roman" w:cs="Times New Roman"/>
          <w:sz w:val="28"/>
          <w:szCs w:val="28"/>
        </w:rPr>
        <w:t>из бюджета МР «Карабудахкентский район» 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D6C8D" w:rsidRPr="0073078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6C8D" w:rsidRPr="000226FA" w:rsidRDefault="000C504D" w:rsidP="007A16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6C8D" w:rsidRPr="000226FA">
        <w:rPr>
          <w:rFonts w:ascii="Times New Roman" w:hAnsi="Times New Roman" w:cs="Times New Roman"/>
          <w:b/>
          <w:sz w:val="28"/>
          <w:szCs w:val="28"/>
        </w:rPr>
        <w:t>3.Предмет контроля</w:t>
      </w:r>
      <w:r w:rsidR="005D6C8D" w:rsidRPr="000226FA">
        <w:rPr>
          <w:rFonts w:ascii="Times New Roman" w:hAnsi="Times New Roman" w:cs="Times New Roman"/>
          <w:sz w:val="28"/>
          <w:szCs w:val="28"/>
        </w:rPr>
        <w:t>: Средства бюджета МР «Карабудахкентский район» и имущество переданное учредителем в оперативное управление.</w:t>
      </w:r>
    </w:p>
    <w:p w:rsidR="000A14BC" w:rsidRPr="0073078B" w:rsidRDefault="000C504D" w:rsidP="007A166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6C8D" w:rsidRPr="000226FA">
        <w:rPr>
          <w:rFonts w:ascii="Times New Roman" w:hAnsi="Times New Roman" w:cs="Times New Roman"/>
          <w:b/>
          <w:sz w:val="28"/>
          <w:szCs w:val="28"/>
        </w:rPr>
        <w:t>4. Объект контроля:</w:t>
      </w:r>
      <w:r w:rsidR="00453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0F3" w:rsidRPr="007307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Муниципальное бюджетное  учреждение</w:t>
      </w:r>
      <w:r w:rsidR="005D6C8D" w:rsidRPr="007307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5D6C8D" w:rsidRPr="00887D92" w:rsidRDefault="0073078B" w:rsidP="007A16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</w:t>
      </w:r>
      <w:r w:rsidR="005D6C8D" w:rsidRPr="007307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«Детский оздоровительный лагерь «Жемчужина»</w:t>
      </w:r>
      <w:r w:rsidR="004530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530F3" w:rsidRPr="004530F3">
        <w:rPr>
          <w:rFonts w:ascii="Times New Roman" w:eastAsia="Times New Roman" w:hAnsi="Times New Roman" w:cs="Times New Roman"/>
          <w:sz w:val="24"/>
          <w:szCs w:val="28"/>
          <w:lang w:eastAsia="ar-SA"/>
        </w:rPr>
        <w:t>(учреждение)</w:t>
      </w:r>
      <w:r w:rsidR="005D6C8D" w:rsidRPr="004530F3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5D6C8D" w:rsidRDefault="000C504D" w:rsidP="007A1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C8D" w:rsidRPr="000226FA">
        <w:rPr>
          <w:rFonts w:ascii="Times New Roman" w:hAnsi="Times New Roman" w:cs="Times New Roman"/>
          <w:b/>
          <w:sz w:val="28"/>
          <w:szCs w:val="28"/>
        </w:rPr>
        <w:t>5. Проверяемый период деятельности</w:t>
      </w:r>
      <w:r>
        <w:rPr>
          <w:rFonts w:ascii="Times New Roman" w:hAnsi="Times New Roman" w:cs="Times New Roman"/>
          <w:sz w:val="28"/>
          <w:szCs w:val="28"/>
        </w:rPr>
        <w:t>: с 01.01.2018 г. по 31.12.2018</w:t>
      </w:r>
      <w:r w:rsidR="005D6C8D" w:rsidRPr="000226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6C8D" w:rsidRPr="000226FA" w:rsidRDefault="000C504D" w:rsidP="007A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6C8D">
        <w:rPr>
          <w:rFonts w:ascii="Times New Roman" w:hAnsi="Times New Roman" w:cs="Times New Roman"/>
          <w:b/>
          <w:sz w:val="28"/>
          <w:szCs w:val="28"/>
        </w:rPr>
        <w:t>6.</w:t>
      </w:r>
      <w:r w:rsidR="005D6C8D" w:rsidRPr="000226FA">
        <w:rPr>
          <w:rFonts w:ascii="Times New Roman" w:hAnsi="Times New Roman" w:cs="Times New Roman"/>
          <w:b/>
          <w:sz w:val="28"/>
          <w:szCs w:val="28"/>
        </w:rPr>
        <w:t>Сроки прове</w:t>
      </w:r>
      <w:r w:rsidR="005D6C8D">
        <w:rPr>
          <w:rFonts w:ascii="Times New Roman" w:hAnsi="Times New Roman" w:cs="Times New Roman"/>
          <w:b/>
          <w:sz w:val="28"/>
          <w:szCs w:val="28"/>
        </w:rPr>
        <w:t xml:space="preserve">дения контрольного мероприятия: </w:t>
      </w:r>
      <w:r w:rsidR="005D6C8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23.12.2019</w:t>
      </w:r>
      <w:r w:rsidR="005D6C8D">
        <w:rPr>
          <w:rFonts w:ascii="Times New Roman" w:hAnsi="Times New Roman" w:cs="Times New Roman"/>
          <w:sz w:val="28"/>
          <w:szCs w:val="28"/>
        </w:rPr>
        <w:t xml:space="preserve">г </w:t>
      </w:r>
      <w:r w:rsidR="005D6C8D" w:rsidRPr="00005997">
        <w:rPr>
          <w:rFonts w:ascii="Times New Roman" w:hAnsi="Times New Roman" w:cs="Times New Roman"/>
          <w:sz w:val="28"/>
          <w:szCs w:val="28"/>
        </w:rPr>
        <w:t>по</w:t>
      </w:r>
      <w:r w:rsidR="00EE2F79">
        <w:rPr>
          <w:rFonts w:ascii="Times New Roman" w:hAnsi="Times New Roman" w:cs="Times New Roman"/>
          <w:sz w:val="28"/>
          <w:szCs w:val="28"/>
        </w:rPr>
        <w:t xml:space="preserve"> 31</w:t>
      </w:r>
      <w:r w:rsidR="00005997" w:rsidRPr="00005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="005D6C8D" w:rsidRPr="00005997">
        <w:rPr>
          <w:rFonts w:ascii="Times New Roman" w:hAnsi="Times New Roman" w:cs="Times New Roman"/>
          <w:sz w:val="28"/>
          <w:szCs w:val="28"/>
        </w:rPr>
        <w:t>г</w:t>
      </w:r>
    </w:p>
    <w:p w:rsidR="0073078B" w:rsidRPr="004E304D" w:rsidRDefault="005D6C8D" w:rsidP="000C504D">
      <w:pPr>
        <w:pStyle w:val="2"/>
        <w:spacing w:line="240" w:lineRule="auto"/>
        <w:jc w:val="both"/>
        <w:rPr>
          <w:b/>
          <w:sz w:val="28"/>
          <w:szCs w:val="28"/>
        </w:rPr>
      </w:pPr>
      <w:r w:rsidRPr="000C5DF6">
        <w:rPr>
          <w:b/>
          <w:sz w:val="28"/>
          <w:szCs w:val="28"/>
        </w:rPr>
        <w:t xml:space="preserve">8. </w:t>
      </w:r>
      <w:r w:rsidRPr="000C5DF6">
        <w:rPr>
          <w:b/>
          <w:bCs/>
          <w:sz w:val="28"/>
          <w:szCs w:val="28"/>
        </w:rPr>
        <w:t>Проверка проведена:</w:t>
      </w:r>
      <w:r w:rsidR="000C504D">
        <w:rPr>
          <w:sz w:val="28"/>
          <w:szCs w:val="28"/>
        </w:rPr>
        <w:t>Председателе</w:t>
      </w:r>
      <w:r w:rsidR="0073078B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Pr="00A04B68">
        <w:rPr>
          <w:sz w:val="28"/>
          <w:szCs w:val="28"/>
        </w:rPr>
        <w:t>Контрольно-счетной</w:t>
      </w:r>
      <w:r w:rsidR="000A14BC">
        <w:rPr>
          <w:sz w:val="28"/>
          <w:szCs w:val="28"/>
        </w:rPr>
        <w:t xml:space="preserve"> палаты </w:t>
      </w:r>
      <w:r>
        <w:rPr>
          <w:sz w:val="28"/>
          <w:szCs w:val="28"/>
        </w:rPr>
        <w:t>МР</w:t>
      </w:r>
      <w:r w:rsidR="000C504D">
        <w:rPr>
          <w:sz w:val="28"/>
          <w:szCs w:val="28"/>
        </w:rPr>
        <w:t xml:space="preserve"> «Карабудахкентский район» Айдиевым А</w:t>
      </w:r>
      <w:r w:rsidR="0073078B">
        <w:rPr>
          <w:sz w:val="28"/>
          <w:szCs w:val="28"/>
        </w:rPr>
        <w:t xml:space="preserve">.М., </w:t>
      </w:r>
      <w:r>
        <w:rPr>
          <w:sz w:val="28"/>
          <w:szCs w:val="28"/>
        </w:rPr>
        <w:t>с ведома  директора МБУ</w:t>
      </w:r>
      <w:r w:rsidRPr="00A04B68">
        <w:rPr>
          <w:sz w:val="28"/>
          <w:szCs w:val="28"/>
        </w:rPr>
        <w:t>–</w:t>
      </w:r>
      <w:r>
        <w:rPr>
          <w:sz w:val="28"/>
          <w:szCs w:val="28"/>
        </w:rPr>
        <w:t xml:space="preserve">Абдурахманова </w:t>
      </w:r>
      <w:r w:rsidR="00686D2B">
        <w:rPr>
          <w:sz w:val="28"/>
          <w:szCs w:val="28"/>
        </w:rPr>
        <w:t>М.Г</w:t>
      </w:r>
      <w:r w:rsidRPr="00A04B68">
        <w:rPr>
          <w:sz w:val="28"/>
          <w:szCs w:val="28"/>
        </w:rPr>
        <w:t>. и в присутствии бухгалтера –</w:t>
      </w:r>
      <w:r w:rsidR="000C504D">
        <w:rPr>
          <w:sz w:val="28"/>
          <w:szCs w:val="28"/>
        </w:rPr>
        <w:t xml:space="preserve"> Каранаевой У.А.</w:t>
      </w:r>
      <w:r w:rsidR="00887D92" w:rsidRPr="00887D92">
        <w:rPr>
          <w:b/>
          <w:sz w:val="32"/>
          <w:szCs w:val="28"/>
        </w:rPr>
        <w:t xml:space="preserve">                 </w:t>
      </w:r>
      <w:r w:rsidR="001C4976">
        <w:rPr>
          <w:b/>
          <w:sz w:val="28"/>
          <w:szCs w:val="28"/>
        </w:rPr>
        <w:t xml:space="preserve">   </w:t>
      </w:r>
      <w:r w:rsidR="0073078B">
        <w:rPr>
          <w:b/>
          <w:sz w:val="28"/>
          <w:szCs w:val="28"/>
        </w:rPr>
        <w:t xml:space="preserve"> </w:t>
      </w:r>
      <w:r w:rsidR="0073078B" w:rsidRPr="004E304D">
        <w:rPr>
          <w:b/>
          <w:sz w:val="28"/>
          <w:szCs w:val="28"/>
        </w:rPr>
        <w:t>Проверкой охвачены следующие вопросы:</w:t>
      </w:r>
    </w:p>
    <w:p w:rsidR="0073078B" w:rsidRPr="004E304D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4D">
        <w:rPr>
          <w:rFonts w:ascii="Times New Roman" w:hAnsi="Times New Roman" w:cs="Times New Roman"/>
          <w:sz w:val="28"/>
          <w:szCs w:val="28"/>
        </w:rPr>
        <w:t xml:space="preserve">      1.  Проверка  испо</w:t>
      </w:r>
      <w:r w:rsidR="000C504D">
        <w:rPr>
          <w:rFonts w:ascii="Times New Roman" w:hAnsi="Times New Roman" w:cs="Times New Roman"/>
          <w:sz w:val="28"/>
          <w:szCs w:val="28"/>
        </w:rPr>
        <w:t>лнения  бюджетной сметы  за 2018</w:t>
      </w:r>
      <w:r w:rsidRPr="004E304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078B" w:rsidRPr="004E304D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4D">
        <w:rPr>
          <w:rFonts w:ascii="Times New Roman" w:hAnsi="Times New Roman" w:cs="Times New Roman"/>
          <w:sz w:val="28"/>
          <w:szCs w:val="28"/>
        </w:rPr>
        <w:t xml:space="preserve">      </w:t>
      </w:r>
      <w:r w:rsidR="000C504D">
        <w:rPr>
          <w:rFonts w:ascii="Times New Roman" w:hAnsi="Times New Roman" w:cs="Times New Roman"/>
          <w:sz w:val="28"/>
          <w:szCs w:val="28"/>
        </w:rPr>
        <w:t xml:space="preserve"> </w:t>
      </w:r>
      <w:r w:rsidRPr="004E304D">
        <w:rPr>
          <w:rFonts w:ascii="Times New Roman" w:hAnsi="Times New Roman" w:cs="Times New Roman"/>
          <w:sz w:val="28"/>
          <w:szCs w:val="28"/>
        </w:rPr>
        <w:t xml:space="preserve">2.  Проверка кассы, кассовых, расчетных и банковских операций и  расчетов с   </w:t>
      </w:r>
    </w:p>
    <w:p w:rsidR="0073078B" w:rsidRPr="004E304D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4D">
        <w:rPr>
          <w:rFonts w:ascii="Times New Roman" w:hAnsi="Times New Roman" w:cs="Times New Roman"/>
          <w:sz w:val="28"/>
          <w:szCs w:val="28"/>
        </w:rPr>
        <w:t xml:space="preserve">            подотчетными  лицами.</w:t>
      </w:r>
    </w:p>
    <w:p w:rsidR="0073078B" w:rsidRPr="004E304D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4D">
        <w:rPr>
          <w:rFonts w:ascii="Times New Roman" w:hAnsi="Times New Roman" w:cs="Times New Roman"/>
          <w:sz w:val="28"/>
          <w:szCs w:val="28"/>
        </w:rPr>
        <w:t xml:space="preserve">     </w:t>
      </w:r>
      <w:r w:rsidR="000C504D">
        <w:rPr>
          <w:rFonts w:ascii="Times New Roman" w:hAnsi="Times New Roman" w:cs="Times New Roman"/>
          <w:sz w:val="28"/>
          <w:szCs w:val="28"/>
        </w:rPr>
        <w:t xml:space="preserve">  </w:t>
      </w:r>
      <w:r w:rsidRPr="004E304D">
        <w:rPr>
          <w:rFonts w:ascii="Times New Roman" w:hAnsi="Times New Roman" w:cs="Times New Roman"/>
          <w:sz w:val="28"/>
          <w:szCs w:val="28"/>
        </w:rPr>
        <w:t>3. Проверка  соблюдения учреждением требований ФЗ от 05.04.2013года № 44-ФЗ «О контрактной системе в сфере закупок товаров, работ и услуг для обеспе-чения государственных и муниципальных нужд» при осуществлении закупок.</w:t>
      </w:r>
    </w:p>
    <w:p w:rsidR="0073078B" w:rsidRPr="004E304D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4D">
        <w:rPr>
          <w:rFonts w:ascii="Times New Roman" w:hAnsi="Times New Roman" w:cs="Times New Roman"/>
          <w:sz w:val="28"/>
          <w:szCs w:val="28"/>
        </w:rPr>
        <w:t xml:space="preserve">       4.</w:t>
      </w:r>
      <w:r w:rsidRPr="004E30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304D">
        <w:rPr>
          <w:rFonts w:ascii="Times New Roman" w:hAnsi="Times New Roman" w:cs="Times New Roman"/>
          <w:sz w:val="28"/>
          <w:szCs w:val="28"/>
        </w:rPr>
        <w:t>Проверка  правильности начисления и выплаты заработной платы.</w:t>
      </w:r>
    </w:p>
    <w:p w:rsidR="0073078B" w:rsidRPr="004E304D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4D">
        <w:rPr>
          <w:rFonts w:ascii="Times New Roman" w:hAnsi="Times New Roman" w:cs="Times New Roman"/>
          <w:sz w:val="28"/>
          <w:szCs w:val="28"/>
        </w:rPr>
        <w:t xml:space="preserve">       5. Организация и ведение бухгалтерского учета и отчетности. Учет поступления, использования, списания и сохранности основных средств и товарно-материальных ценностей.</w:t>
      </w:r>
    </w:p>
    <w:p w:rsidR="0073078B" w:rsidRPr="0073078B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4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E304D">
        <w:rPr>
          <w:rFonts w:ascii="Times New Roman" w:hAnsi="Times New Roman" w:cs="Times New Roman"/>
          <w:b/>
          <w:sz w:val="28"/>
          <w:szCs w:val="28"/>
        </w:rPr>
        <w:t xml:space="preserve">   Предыдущая</w:t>
      </w:r>
      <w:r w:rsidRPr="004E304D">
        <w:rPr>
          <w:rFonts w:ascii="Times New Roman" w:hAnsi="Times New Roman" w:cs="Times New Roman"/>
          <w:sz w:val="28"/>
          <w:szCs w:val="28"/>
        </w:rPr>
        <w:t xml:space="preserve"> </w:t>
      </w:r>
      <w:r w:rsidRPr="004E304D">
        <w:rPr>
          <w:rFonts w:ascii="Times New Roman" w:hAnsi="Times New Roman" w:cs="Times New Roman"/>
          <w:sz w:val="28"/>
        </w:rPr>
        <w:t>проверка соблюдения законодательства и эффективности     использования бюджетных средств, выделенных  из бюджета МР «Карабудахк</w:t>
      </w:r>
      <w:r w:rsidR="00D71FB0">
        <w:rPr>
          <w:rFonts w:ascii="Times New Roman" w:hAnsi="Times New Roman" w:cs="Times New Roman"/>
          <w:sz w:val="28"/>
        </w:rPr>
        <w:t>ентский район» учреждению в 2017</w:t>
      </w:r>
      <w:r w:rsidR="000C504D">
        <w:rPr>
          <w:rFonts w:ascii="Times New Roman" w:hAnsi="Times New Roman" w:cs="Times New Roman"/>
          <w:sz w:val="28"/>
        </w:rPr>
        <w:t xml:space="preserve"> </w:t>
      </w:r>
      <w:r w:rsidRPr="004E304D">
        <w:rPr>
          <w:rFonts w:ascii="Times New Roman" w:hAnsi="Times New Roman" w:cs="Times New Roman"/>
          <w:sz w:val="28"/>
        </w:rPr>
        <w:t>году</w:t>
      </w:r>
      <w:r w:rsidRPr="004E304D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>Аудиторами</w:t>
      </w:r>
      <w:r w:rsidRPr="00DD7942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Pr="00DD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942">
        <w:rPr>
          <w:rFonts w:ascii="Times New Roman" w:hAnsi="Times New Roman" w:cs="Times New Roman"/>
          <w:sz w:val="28"/>
          <w:szCs w:val="28"/>
        </w:rPr>
        <w:t>палаты  МР «Карабудахкентский район»</w:t>
      </w:r>
      <w:r w:rsidRPr="0073078B">
        <w:rPr>
          <w:rFonts w:ascii="Times New Roman" w:hAnsi="Times New Roman" w:cs="Times New Roman"/>
          <w:sz w:val="28"/>
          <w:szCs w:val="28"/>
        </w:rPr>
        <w:t xml:space="preserve"> Абусаидовым </w:t>
      </w:r>
    </w:p>
    <w:p w:rsidR="0073078B" w:rsidRPr="00372B8F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8B">
        <w:rPr>
          <w:rFonts w:ascii="Times New Roman" w:hAnsi="Times New Roman" w:cs="Times New Roman"/>
          <w:sz w:val="28"/>
          <w:szCs w:val="28"/>
        </w:rPr>
        <w:t xml:space="preserve">К.М. </w:t>
      </w:r>
      <w:r w:rsidR="00D71FB0">
        <w:rPr>
          <w:rFonts w:ascii="Times New Roman" w:hAnsi="Times New Roman" w:cs="Times New Roman"/>
          <w:sz w:val="28"/>
          <w:szCs w:val="28"/>
        </w:rPr>
        <w:t>и Джамалутдиновым Д.М. ( Акт №72 от  24.11.2017</w:t>
      </w:r>
      <w:r w:rsidRPr="004E304D">
        <w:rPr>
          <w:rFonts w:ascii="Times New Roman" w:hAnsi="Times New Roman" w:cs="Times New Roman"/>
          <w:sz w:val="28"/>
          <w:szCs w:val="28"/>
        </w:rPr>
        <w:t>года).</w:t>
      </w:r>
    </w:p>
    <w:p w:rsidR="0073078B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71F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5997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начата        </w:t>
      </w:r>
      <w:r w:rsidR="00D71FB0">
        <w:rPr>
          <w:rFonts w:ascii="Times New Roman" w:hAnsi="Times New Roman" w:cs="Times New Roman"/>
          <w:b/>
          <w:bCs/>
          <w:sz w:val="28"/>
          <w:szCs w:val="28"/>
        </w:rPr>
        <w:t xml:space="preserve">  2</w:t>
      </w:r>
      <w:r w:rsidR="000059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71FB0">
        <w:rPr>
          <w:rFonts w:ascii="Times New Roman" w:hAnsi="Times New Roman" w:cs="Times New Roman"/>
          <w:b/>
          <w:bCs/>
          <w:sz w:val="28"/>
          <w:szCs w:val="28"/>
        </w:rPr>
        <w:t>.12.2019</w:t>
      </w:r>
      <w:r w:rsidRPr="00631E43">
        <w:rPr>
          <w:rFonts w:ascii="Times New Roman" w:hAnsi="Times New Roman" w:cs="Times New Roman"/>
          <w:b/>
          <w:bCs/>
          <w:sz w:val="28"/>
          <w:szCs w:val="28"/>
        </w:rPr>
        <w:t xml:space="preserve"> г.   </w:t>
      </w:r>
    </w:p>
    <w:p w:rsidR="0073078B" w:rsidRPr="0095613F" w:rsidRDefault="0073078B" w:rsidP="00730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631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F79">
        <w:rPr>
          <w:rFonts w:ascii="Times New Roman" w:hAnsi="Times New Roman" w:cs="Times New Roman"/>
          <w:b/>
          <w:bCs/>
          <w:sz w:val="28"/>
          <w:szCs w:val="28"/>
        </w:rPr>
        <w:t xml:space="preserve"> Проверка завершена    31</w:t>
      </w:r>
      <w:r w:rsidR="00D71FB0">
        <w:rPr>
          <w:rFonts w:ascii="Times New Roman" w:hAnsi="Times New Roman" w:cs="Times New Roman"/>
          <w:b/>
          <w:bCs/>
          <w:sz w:val="28"/>
          <w:szCs w:val="28"/>
        </w:rPr>
        <w:t>.12.2019</w:t>
      </w:r>
      <w:r w:rsidRPr="00AD31F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4E30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A1661" w:rsidRPr="001C4976" w:rsidRDefault="007A1661" w:rsidP="007A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90" w:rsidRDefault="00887D92" w:rsidP="00887D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  </w:t>
      </w:r>
      <w:r w:rsidR="007A166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          </w:t>
      </w:r>
    </w:p>
    <w:p w:rsidR="00887D92" w:rsidRPr="00887D92" w:rsidRDefault="00955390" w:rsidP="00887D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                </w:t>
      </w:r>
      <w:r w:rsidR="007A166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  </w:t>
      </w:r>
      <w:r w:rsidR="00887D92" w:rsidRPr="00887D9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 Краткая информация о проверяемом объекте.</w:t>
      </w:r>
    </w:p>
    <w:p w:rsidR="00887D92" w:rsidRPr="00887D92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Муниципальное бюджетное  учреждение  «Детский оздоровительный лагерь «Жемчужина»</w:t>
      </w:r>
      <w:r w:rsidR="00F93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 «Карабудахкентский район» осуществляло свою деятельность в проверяемом периоде  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Федеральными РФ и Республиканскими РД законами, и иными нормативно-правовыми актами, правовыми актами</w:t>
      </w:r>
      <w:r w:rsidR="00EF4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 «Карабудахкентский район»,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учреждения</w:t>
      </w:r>
      <w:r w:rsidR="00F93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Соглашением  от 12.01.2016</w:t>
      </w:r>
      <w:r w:rsidR="00EF4DE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между учредителем и учреждением о порядке и условиях предоставления субсидий на возмещение нормативных затрат, связанных с оказанием ими в соответствии с муниципальным заданием муниципальных у</w:t>
      </w:r>
      <w:r w:rsidR="00F93748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  (выполнением работ) в 2016</w:t>
      </w:r>
      <w:r w:rsidR="00EF4DE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5932" w:rsidRPr="00E644A6" w:rsidRDefault="00AE2306" w:rsidP="004259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425932" w:rsidRPr="00267127">
        <w:rPr>
          <w:rFonts w:ascii="Times New Roman" w:hAnsi="Times New Roman" w:cs="Times New Roman"/>
          <w:sz w:val="28"/>
        </w:rPr>
        <w:t xml:space="preserve">чреждение является  </w:t>
      </w:r>
      <w:r w:rsidR="00425932">
        <w:rPr>
          <w:rFonts w:ascii="Times New Roman" w:hAnsi="Times New Roman" w:cs="Times New Roman"/>
          <w:sz w:val="28"/>
        </w:rPr>
        <w:t>юридическим лицом, имеет смету, самостоятельный баланс, лицевые сета, печать со своим наименованием и наименованием отраслевого органа, штампы, бланки и другие реквизиты, необходимые для его деятельности</w:t>
      </w:r>
      <w:r w:rsidR="00425932" w:rsidRPr="00267127">
        <w:rPr>
          <w:rFonts w:ascii="Times New Roman" w:hAnsi="Times New Roman" w:cs="Times New Roman"/>
          <w:sz w:val="28"/>
        </w:rPr>
        <w:t>.</w:t>
      </w:r>
      <w:r w:rsidR="00425932" w:rsidRPr="00267127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 учреждения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МР «Карабудахкентский район»</w:t>
      </w:r>
      <w:r w:rsidR="00425932" w:rsidRPr="00267127">
        <w:rPr>
          <w:rFonts w:ascii="Times New Roman" w:hAnsi="Times New Roman" w:cs="Times New Roman"/>
          <w:sz w:val="28"/>
          <w:szCs w:val="28"/>
        </w:rPr>
        <w:t>.</w:t>
      </w:r>
      <w:r w:rsidR="00F93748"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93748" w:rsidRPr="00A04B68">
        <w:rPr>
          <w:rFonts w:ascii="Times New Roman" w:hAnsi="Times New Roman" w:cs="Times New Roman"/>
          <w:sz w:val="28"/>
        </w:rPr>
        <w:t xml:space="preserve">Учреждение </w:t>
      </w:r>
      <w:r w:rsidR="00F93748">
        <w:rPr>
          <w:rFonts w:ascii="Times New Roman" w:hAnsi="Times New Roman" w:cs="Times New Roman"/>
          <w:sz w:val="28"/>
        </w:rPr>
        <w:t xml:space="preserve">не наделено правом </w:t>
      </w:r>
      <w:r w:rsidR="00F93748" w:rsidRPr="00A04B68">
        <w:rPr>
          <w:rFonts w:ascii="Times New Roman" w:hAnsi="Times New Roman" w:cs="Times New Roman"/>
          <w:sz w:val="28"/>
        </w:rPr>
        <w:t xml:space="preserve">собственности на имущество </w:t>
      </w:r>
      <w:r w:rsidR="00F93748">
        <w:rPr>
          <w:rFonts w:ascii="Times New Roman" w:hAnsi="Times New Roman" w:cs="Times New Roman"/>
          <w:sz w:val="28"/>
        </w:rPr>
        <w:t>закрепленной за ним учредителем</w:t>
      </w:r>
      <w:r w:rsidR="00153238">
        <w:rPr>
          <w:rFonts w:ascii="Times New Roman" w:hAnsi="Times New Roman" w:cs="Times New Roman"/>
          <w:sz w:val="28"/>
        </w:rPr>
        <w:t>.</w:t>
      </w:r>
      <w:r w:rsidR="00F93748">
        <w:rPr>
          <w:rFonts w:ascii="Times New Roman" w:hAnsi="Times New Roman" w:cs="Times New Roman"/>
          <w:sz w:val="28"/>
        </w:rPr>
        <w:t xml:space="preserve"> </w:t>
      </w:r>
      <w:r w:rsidR="00425932" w:rsidRPr="00A04B6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</w:t>
      </w:r>
      <w:r w:rsidR="0015323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25932" w:rsidRPr="00A04B6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телем  учре</w:t>
      </w:r>
      <w:r w:rsidR="00425932">
        <w:rPr>
          <w:rFonts w:ascii="Times New Roman" w:eastAsia="Times New Roman" w:hAnsi="Times New Roman" w:cs="Times New Roman"/>
          <w:sz w:val="28"/>
          <w:szCs w:val="28"/>
          <w:lang w:eastAsia="ar-SA"/>
        </w:rPr>
        <w:t>ждения является Администрация МР</w:t>
      </w:r>
      <w:r w:rsidR="00425932" w:rsidRPr="00A04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«Карабудахкентский район».</w:t>
      </w:r>
      <w:r w:rsidR="00425932" w:rsidRPr="00E64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48" w:rsidRDefault="00F93748" w:rsidP="00860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740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вправе оказывать платные услуги и заниматься предпринимательской и иной приносящей доход деятельностью, исключительно соответствующей целям его создания, и должно вести учет доходов и расходов от указанной деятельности.</w:t>
      </w:r>
      <w:r w:rsidR="003B1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B13B5" w:rsidRDefault="00F93748" w:rsidP="00860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B13B5">
        <w:rPr>
          <w:rFonts w:ascii="Times New Roman" w:eastAsia="Times New Roman" w:hAnsi="Times New Roman" w:cs="Times New Roman"/>
          <w:sz w:val="28"/>
          <w:szCs w:val="28"/>
          <w:lang w:eastAsia="ar-SA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реждение создано для воспитания</w:t>
      </w:r>
      <w:r w:rsidR="003B1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гражданственности, трудолюбия, уважения к правам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13B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свободам человека, любви к окружающей природе, Родине, семье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воспитания</w:t>
      </w:r>
      <w:r w:rsidR="003B1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здорового образа жизни.</w:t>
      </w:r>
    </w:p>
    <w:p w:rsidR="00921484" w:rsidRDefault="003B13B5" w:rsidP="00860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Учреждение осуществляет следующие виды деятельности: - организация отдыха детей граждан РД и других граждан РФ в период каникул с использованием естественных природных факторов, физической культуры и спорта, туризма и других средств, способствующих укреплению здоровья.</w:t>
      </w:r>
      <w:r w:rsidR="003E7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43639" w:rsidRDefault="00921484" w:rsidP="008603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="00C4203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В проверяемом периоде </w:t>
      </w:r>
      <w:r w:rsidR="00C4203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71FB0">
        <w:rPr>
          <w:rFonts w:ascii="Times New Roman" w:hAnsi="Times New Roman" w:cs="Times New Roman"/>
          <w:sz w:val="28"/>
          <w:szCs w:val="28"/>
        </w:rPr>
        <w:t xml:space="preserve">не </w:t>
      </w:r>
      <w:r w:rsidR="00C4203A">
        <w:rPr>
          <w:rFonts w:ascii="Times New Roman" w:hAnsi="Times New Roman" w:cs="Times New Roman"/>
          <w:sz w:val="28"/>
          <w:szCs w:val="28"/>
        </w:rPr>
        <w:t>ок</w:t>
      </w:r>
      <w:r w:rsidR="00A43639">
        <w:rPr>
          <w:rFonts w:ascii="Times New Roman" w:hAnsi="Times New Roman" w:cs="Times New Roman"/>
          <w:sz w:val="28"/>
          <w:szCs w:val="28"/>
        </w:rPr>
        <w:t>азывало</w:t>
      </w:r>
      <w:r w:rsidR="00C4203A" w:rsidRPr="0026712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71FB0">
        <w:rPr>
          <w:rFonts w:ascii="Times New Roman" w:hAnsi="Times New Roman" w:cs="Times New Roman"/>
          <w:sz w:val="28"/>
          <w:szCs w:val="28"/>
        </w:rPr>
        <w:t>, хотя было принято  муниципальное задание</w:t>
      </w:r>
      <w:r w:rsidR="00C4203A" w:rsidRPr="00267127">
        <w:rPr>
          <w:rFonts w:ascii="Times New Roman" w:hAnsi="Times New Roman" w:cs="Times New Roman"/>
          <w:sz w:val="28"/>
          <w:szCs w:val="28"/>
        </w:rPr>
        <w:t xml:space="preserve"> Администрации МР</w:t>
      </w:r>
      <w:r w:rsidR="00C4203A">
        <w:rPr>
          <w:rFonts w:ascii="Times New Roman" w:hAnsi="Times New Roman" w:cs="Times New Roman"/>
          <w:sz w:val="28"/>
          <w:szCs w:val="28"/>
        </w:rPr>
        <w:t xml:space="preserve"> </w:t>
      </w:r>
      <w:r w:rsidR="00C4203A" w:rsidRPr="00267127">
        <w:rPr>
          <w:rFonts w:ascii="Times New Roman" w:hAnsi="Times New Roman" w:cs="Times New Roman"/>
          <w:sz w:val="28"/>
          <w:szCs w:val="28"/>
        </w:rPr>
        <w:t>«Карабудахкентский район»</w:t>
      </w:r>
      <w:r w:rsidR="00D71FB0">
        <w:rPr>
          <w:rFonts w:ascii="Times New Roman" w:hAnsi="Times New Roman" w:cs="Times New Roman"/>
          <w:sz w:val="28"/>
          <w:szCs w:val="28"/>
        </w:rPr>
        <w:t xml:space="preserve"> на 2018 год и 2019-2020</w:t>
      </w:r>
      <w:r w:rsidR="00C4203A">
        <w:rPr>
          <w:rFonts w:ascii="Times New Roman" w:hAnsi="Times New Roman" w:cs="Times New Roman"/>
          <w:sz w:val="28"/>
          <w:szCs w:val="28"/>
        </w:rPr>
        <w:t>г</w:t>
      </w:r>
      <w:r w:rsidR="00C4203A" w:rsidRPr="00267127">
        <w:rPr>
          <w:rFonts w:ascii="Times New Roman" w:hAnsi="Times New Roman" w:cs="Times New Roman"/>
          <w:sz w:val="28"/>
          <w:szCs w:val="28"/>
        </w:rPr>
        <w:t>.</w:t>
      </w:r>
      <w:r w:rsidR="00C4203A">
        <w:rPr>
          <w:rFonts w:ascii="Times New Roman" w:hAnsi="Times New Roman" w:cs="Times New Roman"/>
          <w:sz w:val="28"/>
          <w:szCs w:val="28"/>
        </w:rPr>
        <w:t xml:space="preserve"> Согласно муниципаль</w:t>
      </w:r>
      <w:r w:rsidR="00D71FB0">
        <w:rPr>
          <w:rFonts w:ascii="Times New Roman" w:hAnsi="Times New Roman" w:cs="Times New Roman"/>
          <w:sz w:val="28"/>
          <w:szCs w:val="28"/>
        </w:rPr>
        <w:t>ного задания в учреждении в 2018</w:t>
      </w:r>
      <w:r w:rsidR="00C4203A">
        <w:rPr>
          <w:rFonts w:ascii="Times New Roman" w:hAnsi="Times New Roman" w:cs="Times New Roman"/>
          <w:sz w:val="28"/>
          <w:szCs w:val="28"/>
        </w:rPr>
        <w:t xml:space="preserve">году </w:t>
      </w:r>
      <w:r w:rsidR="00D71FB0">
        <w:rPr>
          <w:rFonts w:ascii="Times New Roman" w:hAnsi="Times New Roman" w:cs="Times New Roman"/>
          <w:sz w:val="28"/>
          <w:szCs w:val="28"/>
        </w:rPr>
        <w:t xml:space="preserve">должны были пройти на </w:t>
      </w:r>
      <w:r w:rsidR="00C4203A">
        <w:rPr>
          <w:rFonts w:ascii="Times New Roman" w:hAnsi="Times New Roman" w:cs="Times New Roman"/>
          <w:sz w:val="28"/>
          <w:szCs w:val="28"/>
        </w:rPr>
        <w:t>оздоровитель</w:t>
      </w:r>
      <w:r w:rsidR="00D71FB0">
        <w:rPr>
          <w:rFonts w:ascii="Times New Roman" w:hAnsi="Times New Roman" w:cs="Times New Roman"/>
          <w:sz w:val="28"/>
          <w:szCs w:val="28"/>
        </w:rPr>
        <w:t>ные процедуры должны</w:t>
      </w:r>
      <w:r w:rsidR="00C4203A">
        <w:rPr>
          <w:rFonts w:ascii="Times New Roman" w:hAnsi="Times New Roman" w:cs="Times New Roman"/>
          <w:sz w:val="28"/>
          <w:szCs w:val="28"/>
        </w:rPr>
        <w:t xml:space="preserve"> 450детей</w:t>
      </w:r>
      <w:r w:rsidR="00A43639">
        <w:rPr>
          <w:rFonts w:ascii="Times New Roman" w:hAnsi="Times New Roman" w:cs="Times New Roman"/>
          <w:sz w:val="28"/>
          <w:szCs w:val="28"/>
        </w:rPr>
        <w:t xml:space="preserve"> в 3 смены по 21 дней</w:t>
      </w:r>
      <w:r w:rsidR="00C4203A">
        <w:rPr>
          <w:rFonts w:ascii="Times New Roman" w:hAnsi="Times New Roman" w:cs="Times New Roman"/>
          <w:sz w:val="28"/>
          <w:szCs w:val="28"/>
        </w:rPr>
        <w:t xml:space="preserve">. </w:t>
      </w:r>
      <w:r w:rsidR="00D71FB0">
        <w:rPr>
          <w:rFonts w:ascii="Times New Roman" w:hAnsi="Times New Roman" w:cs="Times New Roman"/>
          <w:sz w:val="28"/>
          <w:szCs w:val="28"/>
        </w:rPr>
        <w:t>К летному сезону каникулы детей в 2018 году, лагерь не был подго</w:t>
      </w:r>
      <w:r w:rsidR="001B7181">
        <w:rPr>
          <w:rFonts w:ascii="Times New Roman" w:hAnsi="Times New Roman" w:cs="Times New Roman"/>
          <w:sz w:val="28"/>
          <w:szCs w:val="28"/>
        </w:rPr>
        <w:t>товлен.</w:t>
      </w:r>
    </w:p>
    <w:p w:rsidR="003B13B5" w:rsidRPr="007058A1" w:rsidRDefault="00921484" w:rsidP="008603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058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C4203A"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C4203A"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Фактически </w:t>
      </w:r>
      <w:r w:rsidR="001B71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2018</w:t>
      </w:r>
      <w:r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году  учреждение </w:t>
      </w:r>
      <w:r w:rsidR="001B71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не </w:t>
      </w:r>
      <w:r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функционировало</w:t>
      </w:r>
      <w:r w:rsidR="001B71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 оздоровлению детей, как и в 2019 году</w:t>
      </w:r>
      <w:r w:rsidR="008A67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 О</w:t>
      </w:r>
      <w:r w:rsidR="001B71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днако, по штатному расписанию, учреждение содержит 9 единиц с соответствующими выплатами</w:t>
      </w:r>
      <w:r w:rsidR="008A67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1B71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сформи</w:t>
      </w:r>
      <w:r w:rsidR="008A67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рован бюджет.</w:t>
      </w:r>
    </w:p>
    <w:p w:rsidR="00887D92" w:rsidRPr="003B13B5" w:rsidRDefault="003B13B5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D22FD" w:rsidRPr="008E3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проверяемом периоде учреждение  руководствовалось </w:t>
      </w:r>
      <w:r w:rsidR="006D22FD" w:rsidRPr="00C16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Уставом </w:t>
      </w:r>
      <w:r w:rsidR="006D22FD" w:rsidRPr="00C166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принятым  собранием коллектива  учреж</w:t>
      </w:r>
      <w:r w:rsidR="006D22F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дения 23.02.2015года протокол №2</w:t>
      </w:r>
      <w:r w:rsidR="006D22FD" w:rsidRPr="00C166DC">
        <w:rPr>
          <w:rFonts w:ascii="Times New Roman" w:eastAsia="Times New Roman" w:hAnsi="Times New Roman" w:cs="Times New Roman"/>
          <w:sz w:val="28"/>
          <w:szCs w:val="28"/>
          <w:lang w:eastAsia="ar-SA"/>
        </w:rPr>
        <w:t>,  утвержденного Постановлением Главы Администрации МР «Карабудахкентский</w:t>
      </w:r>
      <w:r w:rsidR="003D6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от 25.02.2015</w:t>
      </w:r>
      <w:r w:rsidR="006D22F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№563</w:t>
      </w:r>
      <w:r w:rsidR="006D22FD" w:rsidRPr="00C166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зарегистрированного в МРИ ФНС России №14 по РД</w:t>
      </w:r>
      <w:r w:rsidR="00453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6D22FD" w:rsidRPr="00C166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ОГРН </w:t>
      </w:r>
      <w:r w:rsidR="00B50AF6"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102050130278</w:t>
      </w:r>
      <w:r w:rsidR="006D22FD" w:rsidRPr="00C166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7D92" w:rsidRPr="00887D92" w:rsidRDefault="003B13B5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887D92"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Распорядителем  кредитов за проверяемый период являлся:</w:t>
      </w:r>
    </w:p>
    <w:p w:rsidR="00887D92" w:rsidRPr="00887D92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правом первой подписи на всех денежных документах и банковских чеках</w:t>
      </w:r>
      <w:r w:rsidR="00BE0F2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87D92" w:rsidRPr="00887D92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-</w:t>
      </w:r>
      <w:r w:rsidR="003D6D0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директор  учреждения   </w:t>
      </w:r>
      <w:r w:rsidRPr="00887D9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– Абдурахманов Магомедали Гаджиевич.  </w:t>
      </w:r>
    </w:p>
    <w:p w:rsidR="00FF32A1" w:rsidRDefault="00BE0F2B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87D92"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бухгалте</w:t>
      </w:r>
      <w:r w:rsidR="00AB1960">
        <w:rPr>
          <w:rFonts w:ascii="Times New Roman" w:eastAsia="Times New Roman" w:hAnsi="Times New Roman" w:cs="Times New Roman"/>
          <w:sz w:val="28"/>
          <w:szCs w:val="28"/>
          <w:lang w:eastAsia="ar-SA"/>
        </w:rPr>
        <w:t>рского  учета и отчетности   МБУ  ДОЛ «Жемчужина</w:t>
      </w:r>
      <w:r w:rsidR="00887D92"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>»  на договорной основе</w:t>
      </w:r>
      <w:r w:rsidR="00A9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D92"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 МКУ «Централизованная бухгалтерия» в лице </w:t>
      </w:r>
    </w:p>
    <w:p w:rsidR="00A943A6" w:rsidRPr="00F93748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ответственного </w:t>
      </w:r>
      <w:r w:rsidRPr="00A3403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бухгалтера</w:t>
      </w:r>
      <w:r w:rsidR="001B7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Шахманаевой М.А. с 01.01.2018 года по 02.12.2018 год, и с 03.12.2018 год по настоящее время бухгалтером работает – Каранаева Умусайбат Арсланалиевна</w:t>
      </w:r>
      <w:r w:rsidR="00A943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55390" w:rsidRDefault="00CE7E3C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87D92"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D92" w:rsidRPr="003A76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Свидетельство</w:t>
      </w:r>
      <w:r w:rsidR="00887D92"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серия 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№ 000474969 от 12.01.1996 г О постановке на учет в </w:t>
      </w:r>
    </w:p>
    <w:p w:rsidR="00955390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налоговом органе по месту нахождения </w:t>
      </w:r>
      <w:r w:rsidR="00CE7E3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РФ учреждению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выдано</w:t>
      </w:r>
    </w:p>
    <w:p w:rsidR="00887D92" w:rsidRPr="00955390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МРИ ФН</w:t>
      </w:r>
      <w:r w:rsidR="00CE7E3C">
        <w:rPr>
          <w:rFonts w:ascii="Times New Roman" w:eastAsia="Times New Roman" w:hAnsi="Times New Roman" w:cs="Times New Roman"/>
          <w:sz w:val="28"/>
          <w:szCs w:val="28"/>
          <w:lang w:eastAsia="ar-SA"/>
        </w:rPr>
        <w:t>С России №5 по РД, и присвоены: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7E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ИНН- 0522000066 , </w:t>
      </w: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КПП- 052201001.</w:t>
      </w:r>
    </w:p>
    <w:p w:rsidR="00887D92" w:rsidRPr="00594517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Свидетельством о внесении записи в ЕГРЮЛ серия  05 №002668553  от  17</w:t>
      </w:r>
      <w:r w:rsidR="00594517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.01.2012г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учреждению присвоен</w:t>
      </w:r>
      <w:r w:rsidR="00594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ОГРН –</w:t>
      </w: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2120522000322 </w:t>
      </w:r>
      <w:r w:rsidRPr="00594517">
        <w:rPr>
          <w:rFonts w:ascii="Times New Roman" w:eastAsia="Times New Roman" w:hAnsi="Times New Roman" w:cs="Times New Roman"/>
          <w:sz w:val="24"/>
          <w:szCs w:val="28"/>
          <w:lang w:eastAsia="ar-SA"/>
        </w:rPr>
        <w:t>(</w:t>
      </w:r>
      <w:r w:rsidR="00594517" w:rsidRPr="00594517">
        <w:rPr>
          <w:rFonts w:ascii="Times New Roman" w:eastAsia="Times New Roman" w:hAnsi="Times New Roman" w:cs="Times New Roman"/>
          <w:sz w:val="24"/>
          <w:szCs w:val="28"/>
          <w:lang w:eastAsia="ar-SA"/>
        </w:rPr>
        <w:t>с 2016г-</w:t>
      </w:r>
      <w:r w:rsidRPr="00594517">
        <w:rPr>
          <w:rFonts w:ascii="Times New Roman" w:eastAsia="Times New Roman" w:hAnsi="Times New Roman" w:cs="Times New Roman"/>
          <w:sz w:val="24"/>
          <w:szCs w:val="28"/>
          <w:lang w:eastAsia="ar-SA"/>
        </w:rPr>
        <w:t>102050130278).</w:t>
      </w:r>
    </w:p>
    <w:p w:rsidR="00887D92" w:rsidRPr="00887D92" w:rsidRDefault="00887D92" w:rsidP="00887D92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Территориальный орган Федеральной  службы государственной статистики по РД </w:t>
      </w:r>
      <w:r w:rsidR="00930C95">
        <w:rPr>
          <w:rFonts w:ascii="Times New Roman" w:eastAsia="Times New Roman" w:hAnsi="Times New Roman" w:cs="Times New Roman"/>
          <w:sz w:val="28"/>
          <w:szCs w:val="28"/>
          <w:lang w:eastAsia="ar-SA"/>
        </w:rPr>
        <w:t>10.03.2016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594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учреждению  присвоены  следующие коды:</w:t>
      </w:r>
    </w:p>
    <w:p w:rsidR="00887D92" w:rsidRPr="00887D92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ОКПО – 70484502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930C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ОКТМО   – 82635450101</w:t>
      </w: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;   ОКОГУ  - 4210007;    ОКАТО - 82235000008;  ОКОПФ </w:t>
      </w:r>
      <w:r w:rsidR="00594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="00930C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75403;   ОКФС – 14.</w:t>
      </w:r>
    </w:p>
    <w:p w:rsidR="00887D92" w:rsidRPr="002A752E" w:rsidRDefault="002A752E" w:rsidP="002A7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887D92"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D92" w:rsidRPr="00B35C1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зачисления поступления бюджетных средств и осуществления расчетных операций в отделении Управлении федерального казначейства по Карабу</w:t>
      </w:r>
      <w:r w:rsidRPr="00B35C1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87D92" w:rsidRPr="00B35C1E">
        <w:rPr>
          <w:rFonts w:ascii="Times New Roman" w:eastAsia="Times New Roman" w:hAnsi="Times New Roman" w:cs="Times New Roman"/>
          <w:sz w:val="28"/>
          <w:szCs w:val="28"/>
          <w:lang w:eastAsia="ar-SA"/>
        </w:rPr>
        <w:t>дахкентскому району открыт:</w:t>
      </w:r>
      <w:r w:rsidR="003A7699" w:rsidRPr="00B35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D92" w:rsidRPr="00B35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887D92" w:rsidRPr="00B35C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лицевой счет № </w:t>
      </w:r>
      <w:r w:rsidR="00887D92" w:rsidRPr="00B35C1E">
        <w:rPr>
          <w:rFonts w:ascii="Times New Roman" w:eastAsia="Times New Roman" w:hAnsi="Times New Roman" w:cs="Times New Roman"/>
          <w:sz w:val="28"/>
          <w:szCs w:val="28"/>
          <w:lang w:eastAsia="ar-SA"/>
        </w:rPr>
        <w:t>20036Ш72830,</w:t>
      </w:r>
      <w:r w:rsidR="001C4976" w:rsidRPr="00B35C1E">
        <w:rPr>
          <w:rFonts w:ascii="Times New Roman" w:hAnsi="Times New Roman" w:cs="Times New Roman"/>
          <w:sz w:val="28"/>
          <w:szCs w:val="28"/>
        </w:rPr>
        <w:t xml:space="preserve"> и в отделении НБ РД г.Махачкала-  Расчетный счет   № 40701810300001000015</w:t>
      </w:r>
      <w:r w:rsidR="00B35C1E" w:rsidRPr="00B35C1E">
        <w:rPr>
          <w:rFonts w:ascii="Times New Roman" w:hAnsi="Times New Roman" w:cs="Times New Roman"/>
          <w:sz w:val="28"/>
          <w:szCs w:val="28"/>
        </w:rPr>
        <w:t>, БИК 048209001</w:t>
      </w:r>
      <w:r w:rsidR="001C4976" w:rsidRPr="00B35C1E">
        <w:rPr>
          <w:rFonts w:ascii="Times New Roman" w:hAnsi="Times New Roman" w:cs="Times New Roman"/>
          <w:sz w:val="28"/>
          <w:szCs w:val="28"/>
        </w:rPr>
        <w:t>.</w:t>
      </w:r>
      <w:r w:rsidRPr="00B35C1E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1C4976" w:rsidRPr="00B35C1E">
        <w:rPr>
          <w:rFonts w:ascii="Times New Roman" w:hAnsi="Times New Roman" w:cs="Times New Roman"/>
          <w:sz w:val="28"/>
          <w:szCs w:val="28"/>
        </w:rPr>
        <w:t xml:space="preserve"> наличных денежных средств с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в Дагестанском отделении </w:t>
      </w:r>
      <w:r w:rsidRPr="00C23D4F">
        <w:rPr>
          <w:rFonts w:ascii="Times New Roman" w:hAnsi="Times New Roman" w:cs="Times New Roman"/>
          <w:sz w:val="28"/>
          <w:szCs w:val="28"/>
        </w:rPr>
        <w:t>№8590 ПАО сбербанк РФ</w:t>
      </w:r>
      <w:r w:rsidR="001C4976" w:rsidRPr="00B35C1E">
        <w:rPr>
          <w:rFonts w:ascii="Times New Roman" w:hAnsi="Times New Roman" w:cs="Times New Roman"/>
          <w:sz w:val="28"/>
          <w:szCs w:val="28"/>
        </w:rPr>
        <w:t xml:space="preserve"> </w:t>
      </w:r>
      <w:r w:rsidRPr="00B35C1E">
        <w:rPr>
          <w:rFonts w:ascii="Times New Roman" w:hAnsi="Times New Roman" w:cs="Times New Roman"/>
          <w:sz w:val="28"/>
          <w:szCs w:val="28"/>
        </w:rPr>
        <w:t>открыт расчетный счет</w:t>
      </w:r>
      <w:r w:rsidR="001C4976" w:rsidRPr="00B35C1E">
        <w:rPr>
          <w:rFonts w:ascii="Times New Roman" w:hAnsi="Times New Roman" w:cs="Times New Roman"/>
          <w:sz w:val="28"/>
          <w:szCs w:val="28"/>
        </w:rPr>
        <w:t>№ 40116810060320010490.</w:t>
      </w:r>
      <w:r w:rsidR="001C4976" w:rsidRPr="00B35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92" w:rsidRPr="00B35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87D92" w:rsidRDefault="00887D92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E7E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Юридический адрес :</w:t>
      </w:r>
      <w:r w:rsidR="00A75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368 537  Р</w:t>
      </w:r>
      <w:r w:rsidR="00CE7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еспублика </w:t>
      </w:r>
      <w:r w:rsidR="00A75D4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CE7E3C">
        <w:rPr>
          <w:rFonts w:ascii="Times New Roman" w:eastAsia="Times New Roman" w:hAnsi="Times New Roman" w:cs="Times New Roman"/>
          <w:sz w:val="28"/>
          <w:szCs w:val="28"/>
          <w:lang w:eastAsia="ar-SA"/>
        </w:rPr>
        <w:t>агестан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Карабудахкентский</w:t>
      </w:r>
      <w:r w:rsidR="00F20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 с.Уллубийаул.</w:t>
      </w:r>
    </w:p>
    <w:p w:rsidR="00895617" w:rsidRPr="00887D92" w:rsidRDefault="00895617" w:rsidP="00887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4FA" w:rsidRPr="001474FA" w:rsidRDefault="001474FA" w:rsidP="00DA310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</w:pPr>
      <w:r w:rsidRPr="001474FA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 xml:space="preserve">     </w:t>
      </w:r>
      <w:r w:rsidR="00DA3104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 xml:space="preserve">                    </w:t>
      </w:r>
      <w:r w:rsidRPr="001474FA"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 xml:space="preserve"> Проверкой установлено:</w:t>
      </w:r>
    </w:p>
    <w:p w:rsidR="00DA3104" w:rsidRPr="00DA3104" w:rsidRDefault="001474FA" w:rsidP="00DA3104">
      <w:pPr>
        <w:pStyle w:val="af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A310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Исполнение  плана финансово-хозяйственной деятельности </w:t>
      </w:r>
    </w:p>
    <w:p w:rsidR="001474FA" w:rsidRPr="00DA3104" w:rsidRDefault="00DA3104" w:rsidP="00DA3104">
      <w:pPr>
        <w:pStyle w:val="af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1B71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МБУ  ДОЛ «Жемчужина»  в 2018</w:t>
      </w:r>
      <w:r w:rsidR="001474FA" w:rsidRPr="00DA31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году.</w:t>
      </w:r>
    </w:p>
    <w:p w:rsidR="00E770ED" w:rsidRPr="00E770ED" w:rsidRDefault="00DA3104" w:rsidP="00E770ED">
      <w:pPr>
        <w:spacing w:after="0" w:line="240" w:lineRule="auto"/>
        <w:jc w:val="both"/>
        <w:rPr>
          <w:rStyle w:val="af2"/>
          <w:rFonts w:ascii="Times New Roman" w:hAnsi="Times New Roman"/>
          <w:bCs w:val="0"/>
          <w:sz w:val="28"/>
          <w:szCs w:val="28"/>
        </w:rPr>
      </w:pPr>
      <w:r w:rsidRPr="00E770E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70ED" w:rsidRPr="00E770ED">
        <w:rPr>
          <w:rFonts w:ascii="Times New Roman" w:hAnsi="Times New Roman" w:cs="Times New Roman"/>
          <w:i/>
          <w:sz w:val="28"/>
          <w:szCs w:val="28"/>
        </w:rPr>
        <w:t xml:space="preserve">Анализ исполнения  плана ФХД  учреждения 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</w:t>
      </w:r>
      <w:r w:rsidR="00E770ED" w:rsidRPr="00E770ED">
        <w:rPr>
          <w:rFonts w:ascii="Times New Roman" w:hAnsi="Times New Roman" w:cs="Times New Roman"/>
          <w:i/>
          <w:sz w:val="28"/>
          <w:szCs w:val="28"/>
        </w:rPr>
        <w:t xml:space="preserve">за 2016 год показал.  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="00E770ED" w:rsidRPr="00E770ED">
        <w:rPr>
          <w:rStyle w:val="af2"/>
          <w:rFonts w:ascii="Times New Roman" w:hAnsi="Times New Roman"/>
          <w:b w:val="0"/>
          <w:sz w:val="28"/>
          <w:szCs w:val="28"/>
        </w:rPr>
        <w:t>Порядком составления и утверждения плана финансово-хозяйственной деятельности муниципальных  учреждений», утвержденного Постановлением Главы Администрации МО «Карабудахкентский район» от 01.06 2011 года №269</w:t>
      </w:r>
      <w:r w:rsidR="008766EA">
        <w:rPr>
          <w:rStyle w:val="af2"/>
          <w:rFonts w:ascii="Times New Roman" w:hAnsi="Times New Roman"/>
          <w:b w:val="0"/>
          <w:sz w:val="28"/>
          <w:szCs w:val="28"/>
        </w:rPr>
        <w:t xml:space="preserve"> и </w:t>
      </w:r>
      <w:r w:rsidR="008766EA" w:rsidRPr="00147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уведомления о лимитах бюджетных</w:t>
      </w:r>
      <w:r w:rsidR="00876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обязательств</w:t>
      </w:r>
      <w:r w:rsidR="008766EA" w:rsidRPr="001474FA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доведенного учреждению финансовым у</w:t>
      </w:r>
      <w:r w:rsidR="00876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правлением района ,- учреждением был</w:t>
      </w:r>
      <w:r w:rsidR="008766EA" w:rsidRPr="00147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сформирован  и утвержден </w:t>
      </w:r>
      <w:r w:rsidR="00876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учредителем </w:t>
      </w:r>
      <w:r w:rsidR="008766EA" w:rsidRPr="001474F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первоначальный  план финансово-хозяйствен</w:t>
      </w:r>
      <w:r w:rsidR="008A675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деятельности на 2018 год 06.04.2018года, который в  течение 2018</w:t>
      </w:r>
      <w:r w:rsidR="00876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подвергался </w:t>
      </w:r>
      <w:r w:rsidR="008A675C">
        <w:rPr>
          <w:rFonts w:ascii="Times New Roman" w:eastAsia="Times New Roman" w:hAnsi="Times New Roman" w:cs="Times New Roman"/>
          <w:sz w:val="28"/>
          <w:szCs w:val="28"/>
          <w:lang w:eastAsia="ar-SA"/>
        </w:rPr>
        <w:t>к изменению один раза, - 04.12.2018г</w:t>
      </w:r>
      <w:r w:rsidR="008766EA" w:rsidRPr="001474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770ED" w:rsidRPr="00E770ED">
        <w:rPr>
          <w:rStyle w:val="af2"/>
          <w:rFonts w:ascii="Times New Roman" w:hAnsi="Times New Roman"/>
          <w:b w:val="0"/>
          <w:sz w:val="28"/>
          <w:szCs w:val="28"/>
        </w:rPr>
        <w:t xml:space="preserve"> </w:t>
      </w:r>
    </w:p>
    <w:p w:rsidR="00E9524F" w:rsidRDefault="00E9524F" w:rsidP="00E77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70ED">
        <w:rPr>
          <w:rFonts w:ascii="Times New Roman" w:hAnsi="Times New Roman" w:cs="Times New Roman"/>
          <w:b/>
          <w:sz w:val="28"/>
          <w:szCs w:val="28"/>
        </w:rPr>
        <w:t xml:space="preserve">После последнего уточнения  ПФХД </w:t>
      </w:r>
      <w:r w:rsidR="008A675C">
        <w:rPr>
          <w:rFonts w:ascii="Times New Roman" w:hAnsi="Times New Roman" w:cs="Times New Roman"/>
          <w:sz w:val="28"/>
          <w:szCs w:val="28"/>
        </w:rPr>
        <w:t>учреждения на 2019</w:t>
      </w:r>
      <w:r w:rsidRPr="00E770ED">
        <w:rPr>
          <w:rFonts w:ascii="Times New Roman" w:hAnsi="Times New Roman" w:cs="Times New Roman"/>
          <w:sz w:val="28"/>
          <w:szCs w:val="28"/>
        </w:rPr>
        <w:t xml:space="preserve"> год 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 xml:space="preserve"> планируемый остаток </w:t>
      </w:r>
      <w:r w:rsidR="00E770ED" w:rsidRPr="00E770ED">
        <w:rPr>
          <w:rFonts w:ascii="Times New Roman" w:hAnsi="Times New Roman" w:cs="Times New Roman"/>
          <w:sz w:val="28"/>
          <w:szCs w:val="28"/>
        </w:rPr>
        <w:t>денежных средств на лицевом счете учреж</w:t>
      </w:r>
      <w:r w:rsidR="008A675C">
        <w:rPr>
          <w:rFonts w:ascii="Times New Roman" w:hAnsi="Times New Roman" w:cs="Times New Roman"/>
          <w:sz w:val="28"/>
          <w:szCs w:val="28"/>
        </w:rPr>
        <w:t>дения по состоянию на 01.01.2018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951417">
        <w:rPr>
          <w:rFonts w:ascii="Times New Roman" w:hAnsi="Times New Roman" w:cs="Times New Roman"/>
          <w:b/>
          <w:sz w:val="28"/>
          <w:szCs w:val="28"/>
        </w:rPr>
        <w:t xml:space="preserve"> – 338.241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>т.руб.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бъем финансового </w:t>
      </w:r>
      <w:r w:rsidR="00951417">
        <w:rPr>
          <w:rFonts w:ascii="Times New Roman" w:hAnsi="Times New Roman" w:cs="Times New Roman"/>
          <w:sz w:val="28"/>
          <w:szCs w:val="28"/>
        </w:rPr>
        <w:t>обеспечения  учреждения  на 2018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год  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>по доходам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>–</w:t>
      </w:r>
      <w:r w:rsidR="00951417">
        <w:rPr>
          <w:rFonts w:ascii="Times New Roman" w:hAnsi="Times New Roman" w:cs="Times New Roman"/>
          <w:b/>
          <w:sz w:val="28"/>
          <w:szCs w:val="28"/>
        </w:rPr>
        <w:t>2 252.138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>т</w:t>
      </w:r>
      <w:r w:rsidR="00951417">
        <w:rPr>
          <w:rFonts w:ascii="Times New Roman" w:hAnsi="Times New Roman" w:cs="Times New Roman"/>
          <w:b/>
          <w:sz w:val="28"/>
          <w:szCs w:val="28"/>
        </w:rPr>
        <w:t>ыс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>.руб</w:t>
      </w:r>
      <w:r w:rsidR="00951417">
        <w:rPr>
          <w:rFonts w:ascii="Times New Roman" w:hAnsi="Times New Roman" w:cs="Times New Roman"/>
          <w:b/>
          <w:sz w:val="28"/>
          <w:szCs w:val="28"/>
        </w:rPr>
        <w:t>лей</w:t>
      </w:r>
      <w:r w:rsidR="00E770ED" w:rsidRPr="00E770ED">
        <w:rPr>
          <w:rFonts w:ascii="Times New Roman" w:hAnsi="Times New Roman" w:cs="Times New Roman"/>
          <w:sz w:val="28"/>
          <w:szCs w:val="28"/>
        </w:rPr>
        <w:t>, в том числе, в том числе субсидий на выполнение мун</w:t>
      </w:r>
      <w:r w:rsidR="00951417">
        <w:rPr>
          <w:rFonts w:ascii="Times New Roman" w:hAnsi="Times New Roman" w:cs="Times New Roman"/>
          <w:sz w:val="28"/>
          <w:szCs w:val="28"/>
        </w:rPr>
        <w:t>иципального задания – 2 252.138</w:t>
      </w:r>
      <w:r w:rsidR="00E770ED" w:rsidRPr="00E770ED">
        <w:rPr>
          <w:rFonts w:ascii="Times New Roman" w:hAnsi="Times New Roman" w:cs="Times New Roman"/>
          <w:sz w:val="28"/>
          <w:szCs w:val="28"/>
        </w:rPr>
        <w:t>т.руб и дох</w:t>
      </w:r>
      <w:r>
        <w:rPr>
          <w:rFonts w:ascii="Times New Roman" w:hAnsi="Times New Roman" w:cs="Times New Roman"/>
          <w:sz w:val="28"/>
          <w:szCs w:val="28"/>
        </w:rPr>
        <w:t>оды от оказания платных услуг -</w:t>
      </w:r>
      <w:r w:rsidR="00951417">
        <w:rPr>
          <w:rFonts w:ascii="Times New Roman" w:hAnsi="Times New Roman" w:cs="Times New Roman"/>
          <w:sz w:val="28"/>
          <w:szCs w:val="28"/>
        </w:rPr>
        <w:t>1 913.897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т.руб. 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 xml:space="preserve">Планируемый остаток </w:t>
      </w:r>
      <w:r w:rsidR="00E770ED" w:rsidRPr="00E770ED">
        <w:rPr>
          <w:rFonts w:ascii="Times New Roman" w:hAnsi="Times New Roman" w:cs="Times New Roman"/>
          <w:sz w:val="28"/>
          <w:szCs w:val="28"/>
        </w:rPr>
        <w:t>денежных средств на лицевом счете учреж</w:t>
      </w:r>
      <w:r w:rsidR="00951417">
        <w:rPr>
          <w:rFonts w:ascii="Times New Roman" w:hAnsi="Times New Roman" w:cs="Times New Roman"/>
          <w:sz w:val="28"/>
          <w:szCs w:val="28"/>
        </w:rPr>
        <w:t>дения по состоянию на 01.01.2010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 xml:space="preserve"> - 0т.руб.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 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>Уточненный план ФХД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="00951417">
        <w:rPr>
          <w:rFonts w:ascii="Times New Roman" w:hAnsi="Times New Roman" w:cs="Times New Roman"/>
          <w:sz w:val="28"/>
          <w:szCs w:val="28"/>
        </w:rPr>
        <w:t xml:space="preserve">  на 2018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год </w:t>
      </w:r>
      <w:r w:rsidR="00E770ED" w:rsidRPr="00E770ED">
        <w:rPr>
          <w:rFonts w:ascii="Times New Roman" w:hAnsi="Times New Roman" w:cs="Times New Roman"/>
          <w:szCs w:val="28"/>
        </w:rPr>
        <w:t xml:space="preserve"> </w:t>
      </w:r>
      <w:r w:rsidR="00E770ED" w:rsidRPr="00E770ED">
        <w:rPr>
          <w:rFonts w:ascii="Times New Roman" w:hAnsi="Times New Roman" w:cs="Times New Roman"/>
          <w:sz w:val="28"/>
          <w:szCs w:val="28"/>
        </w:rPr>
        <w:t>утвержден  в сумме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51417">
        <w:rPr>
          <w:rFonts w:ascii="Times New Roman" w:hAnsi="Times New Roman" w:cs="Times New Roman"/>
          <w:b/>
          <w:sz w:val="28"/>
          <w:szCs w:val="28"/>
        </w:rPr>
        <w:t>1 966.895</w:t>
      </w:r>
      <w:r w:rsidR="00E770ED" w:rsidRPr="00E770ED">
        <w:rPr>
          <w:rFonts w:ascii="Times New Roman" w:hAnsi="Times New Roman" w:cs="Times New Roman"/>
          <w:sz w:val="28"/>
          <w:szCs w:val="28"/>
        </w:rPr>
        <w:t>т.руб,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F6" w:rsidRPr="00E770ED">
        <w:rPr>
          <w:rFonts w:ascii="Times New Roman" w:hAnsi="Times New Roman" w:cs="Times New Roman"/>
          <w:sz w:val="28"/>
          <w:szCs w:val="28"/>
        </w:rPr>
        <w:t>в том числе, в том числе субсидий на выполнение мун</w:t>
      </w:r>
      <w:r w:rsidR="00951417">
        <w:rPr>
          <w:rFonts w:ascii="Times New Roman" w:hAnsi="Times New Roman" w:cs="Times New Roman"/>
          <w:sz w:val="28"/>
          <w:szCs w:val="28"/>
        </w:rPr>
        <w:t>иципального задания – 1 966.895</w:t>
      </w:r>
      <w:r w:rsidR="004E78F6" w:rsidRPr="00E770ED">
        <w:rPr>
          <w:rFonts w:ascii="Times New Roman" w:hAnsi="Times New Roman" w:cs="Times New Roman"/>
          <w:sz w:val="28"/>
          <w:szCs w:val="28"/>
        </w:rPr>
        <w:t>т.руб и дох</w:t>
      </w:r>
      <w:r w:rsidR="004E78F6">
        <w:rPr>
          <w:rFonts w:ascii="Times New Roman" w:hAnsi="Times New Roman" w:cs="Times New Roman"/>
          <w:sz w:val="28"/>
          <w:szCs w:val="28"/>
        </w:rPr>
        <w:t>оды от о</w:t>
      </w:r>
      <w:r w:rsidR="00951417">
        <w:rPr>
          <w:rFonts w:ascii="Times New Roman" w:hAnsi="Times New Roman" w:cs="Times New Roman"/>
          <w:sz w:val="28"/>
          <w:szCs w:val="28"/>
        </w:rPr>
        <w:t>казания платных услуг -1 966.895</w:t>
      </w:r>
      <w:r w:rsidR="004E78F6" w:rsidRPr="00E770ED">
        <w:rPr>
          <w:rFonts w:ascii="Times New Roman" w:hAnsi="Times New Roman" w:cs="Times New Roman"/>
          <w:sz w:val="28"/>
          <w:szCs w:val="28"/>
        </w:rPr>
        <w:t>т.руб</w:t>
      </w:r>
      <w:r w:rsidR="004E78F6">
        <w:rPr>
          <w:rFonts w:ascii="Times New Roman" w:hAnsi="Times New Roman" w:cs="Times New Roman"/>
          <w:sz w:val="28"/>
          <w:szCs w:val="28"/>
        </w:rPr>
        <w:t>. Дефицит бюджета составил</w:t>
      </w:r>
      <w:r w:rsidR="00E770ED" w:rsidRPr="00E770ED">
        <w:rPr>
          <w:rFonts w:ascii="Times New Roman" w:hAnsi="Times New Roman" w:cs="Times New Roman"/>
          <w:sz w:val="28"/>
          <w:szCs w:val="28"/>
        </w:rPr>
        <w:t xml:space="preserve"> </w:t>
      </w:r>
      <w:r w:rsidR="00951417">
        <w:rPr>
          <w:rFonts w:ascii="Times New Roman" w:hAnsi="Times New Roman" w:cs="Times New Roman"/>
          <w:sz w:val="28"/>
          <w:szCs w:val="28"/>
        </w:rPr>
        <w:t>– 0</w:t>
      </w:r>
      <w:r w:rsidR="00E770ED" w:rsidRPr="00E770ED">
        <w:rPr>
          <w:rFonts w:ascii="Times New Roman" w:hAnsi="Times New Roman" w:cs="Times New Roman"/>
          <w:sz w:val="28"/>
          <w:szCs w:val="28"/>
        </w:rPr>
        <w:t>т.руб</w:t>
      </w:r>
      <w:r w:rsidR="00E770ED" w:rsidRPr="00E770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74FA" w:rsidRPr="00955390" w:rsidRDefault="00D62037" w:rsidP="00895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E95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058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058A1" w:rsidRPr="00D25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ФХД </w:t>
      </w:r>
      <w:r w:rsidR="00D25695" w:rsidRPr="00D25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доходам</w:t>
      </w:r>
      <w:r w:rsidR="00951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 </w:t>
      </w:r>
      <w:r w:rsidR="00951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исполнен на </w:t>
      </w:r>
      <w:r w:rsidR="009F0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1 913.897</w:t>
      </w:r>
      <w:r w:rsidR="007058A1" w:rsidRPr="00D25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т.руб, в том числе</w:t>
      </w:r>
      <w:r w:rsidR="007058A1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субсидии на выполнение 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задания – </w:t>
      </w:r>
      <w:r w:rsidR="009F0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1 913.897</w:t>
      </w:r>
      <w:r w:rsidR="007058A1" w:rsidRPr="005605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7058A1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.руб и поступления </w:t>
      </w:r>
      <w:r w:rsidR="007058A1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 </w:t>
      </w:r>
      <w:r w:rsidR="0056052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 -</w:t>
      </w:r>
      <w:r w:rsidR="009F0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</w:t>
      </w:r>
      <w:r w:rsidR="00560520" w:rsidRPr="005605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т.руб</w:t>
      </w:r>
      <w:r w:rsidR="007058A1" w:rsidRPr="007B25B3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="007058A1" w:rsidRPr="00D256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95539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7058A1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</w:t>
      </w:r>
      <w:r w:rsidR="009F0074">
        <w:rPr>
          <w:rFonts w:ascii="Times New Roman" w:eastAsia="Times New Roman" w:hAnsi="Times New Roman" w:cs="Times New Roman"/>
          <w:sz w:val="28"/>
          <w:szCs w:val="28"/>
          <w:lang w:eastAsia="ar-SA"/>
        </w:rPr>
        <w:t>н ФХД  учреждения за 2018</w:t>
      </w:r>
      <w:r w:rsidR="007058A1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 по доходам  </w:t>
      </w:r>
      <w:r w:rsidR="00B2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целом </w:t>
      </w:r>
      <w:r w:rsidR="007058A1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 ис</w:t>
      </w:r>
      <w:r w:rsidR="00B2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 </w:t>
      </w:r>
      <w:r w:rsidR="00E617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пределах утверждённых плановых назначений.</w:t>
      </w:r>
    </w:p>
    <w:p w:rsidR="001474FA" w:rsidRPr="001474FA" w:rsidRDefault="003752A7" w:rsidP="001474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474FA" w:rsidRPr="00147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D70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оверка  исполнения плана </w:t>
      </w:r>
      <w:r w:rsidR="00D7007B" w:rsidRPr="00D70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ФХД МБУ  «Детский оздоровительный лагерь «Жемчужина</w:t>
      </w:r>
      <w:r w:rsidR="001474FA" w:rsidRPr="00D70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="00D70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474FA" w:rsidRPr="00147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 доходам и расхода</w:t>
      </w:r>
      <w:r w:rsidR="00CA5D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 в  2016</w:t>
      </w:r>
      <w:r w:rsidR="00A75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в целом показала. </w:t>
      </w:r>
      <w:r w:rsidR="00D70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A75D4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( т</w:t>
      </w:r>
      <w:r w:rsidR="00A75D4B" w:rsidRPr="001474F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.руб)       </w:t>
      </w:r>
      <w:r w:rsidR="00D70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="001474FA" w:rsidRPr="001474F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678"/>
        <w:gridCol w:w="2126"/>
        <w:gridCol w:w="1701"/>
        <w:gridCol w:w="1276"/>
      </w:tblGrid>
      <w:tr w:rsidR="001474FA" w:rsidRPr="001474FA" w:rsidTr="001474FA">
        <w:trPr>
          <w:trHeight w:val="74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Наименование  </w:t>
            </w:r>
          </w:p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показателей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Утвержденный (уточ.)</w:t>
            </w:r>
          </w:p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объем финансовог</w:t>
            </w:r>
            <w:r w:rsidR="00CA5D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 обеспечения учреждения на 2016</w:t>
            </w: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год (П ФХД).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Фактически</w:t>
            </w:r>
          </w:p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исполнено</w:t>
            </w:r>
          </w:p>
          <w:p w:rsidR="001474FA" w:rsidRPr="001474FA" w:rsidRDefault="00CA5D9B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2016</w:t>
            </w:r>
            <w:r w:rsidR="001474FA" w:rsidRPr="0014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году.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474FA" w:rsidRPr="001474FA" w:rsidRDefault="001474FA" w:rsidP="0014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 исполнено плановых назначений</w:t>
            </w:r>
          </w:p>
          <w:p w:rsidR="001474FA" w:rsidRPr="001474FA" w:rsidRDefault="001474FA" w:rsidP="0014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474FA" w:rsidRPr="001474FA" w:rsidTr="001474FA">
        <w:trPr>
          <w:trHeight w:val="322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1474FA" w:rsidRPr="001474FA" w:rsidTr="001474FA">
        <w:trPr>
          <w:trHeight w:val="403"/>
        </w:trPr>
        <w:tc>
          <w:tcPr>
            <w:tcW w:w="426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Остаток средств на лицевом</w:t>
            </w:r>
            <w:r w:rsidR="009F0074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 xml:space="preserve"> счете учреждения  на 01.01.2018</w:t>
            </w:r>
            <w:r w:rsidRPr="001474FA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 xml:space="preserve"> года</w:t>
            </w:r>
          </w:p>
          <w:p w:rsidR="00845563" w:rsidRPr="00845563" w:rsidRDefault="00845563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4556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 в т.ч. по субсидиям на вып.мун.задания</w:t>
            </w:r>
          </w:p>
          <w:p w:rsidR="00845563" w:rsidRPr="001474FA" w:rsidRDefault="00845563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84556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            по доходам от платных услуг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CA5D9B" w:rsidRDefault="001474FA" w:rsidP="00CA5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</w:t>
            </w:r>
            <w:r w:rsidR="00E617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338.241</w:t>
            </w:r>
          </w:p>
          <w:p w:rsidR="00CA5D9B" w:rsidRPr="00F9432E" w:rsidRDefault="00CA5D9B" w:rsidP="00CA5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9432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</w:t>
            </w:r>
            <w:r w:rsidR="00E617D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338.241</w:t>
            </w:r>
          </w:p>
          <w:p w:rsidR="00845563" w:rsidRPr="001474FA" w:rsidRDefault="00CA5D9B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9432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</w:t>
            </w:r>
            <w:r w:rsidR="009F0074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-</w:t>
            </w:r>
            <w:r w:rsidR="001474FA" w:rsidRPr="00147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CA5D9B" w:rsidRDefault="001474FA" w:rsidP="00CA5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</w:t>
            </w:r>
            <w:r w:rsidR="00E617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338.241</w:t>
            </w:r>
          </w:p>
          <w:p w:rsidR="00E617DD" w:rsidRDefault="00E617DD" w:rsidP="00E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338.241</w:t>
            </w:r>
            <w:r w:rsidR="00CA5D9B" w:rsidRPr="00F9432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</w:p>
          <w:p w:rsidR="00845563" w:rsidRPr="001474FA" w:rsidRDefault="00CA5D9B" w:rsidP="00E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9432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</w:t>
            </w:r>
            <w:r w:rsidR="009F0074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</w:t>
            </w:r>
            <w:r w:rsidR="00E617D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</w:t>
            </w:r>
            <w:r w:rsidR="009F0074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74FA" w:rsidRPr="001474FA" w:rsidRDefault="001474FA" w:rsidP="001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474FA" w:rsidRDefault="001474FA" w:rsidP="001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  <w:r w:rsidR="009F0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-</w:t>
            </w:r>
          </w:p>
          <w:p w:rsidR="00DA6187" w:rsidRDefault="00DA6187" w:rsidP="001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  <w:r w:rsidR="009F0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-</w:t>
            </w:r>
          </w:p>
          <w:p w:rsidR="00DA6187" w:rsidRPr="001474FA" w:rsidRDefault="00DA6187" w:rsidP="001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  <w:r w:rsidR="009F0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-</w:t>
            </w:r>
          </w:p>
        </w:tc>
      </w:tr>
      <w:tr w:rsidR="001474FA" w:rsidRPr="001474FA" w:rsidTr="001474FA">
        <w:trPr>
          <w:trHeight w:val="193"/>
        </w:trPr>
        <w:tc>
          <w:tcPr>
            <w:tcW w:w="426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474FA" w:rsidRPr="001474FA" w:rsidRDefault="00FB500B" w:rsidP="001474FA">
            <w:pPr>
              <w:suppressAutoHyphens/>
              <w:snapToGrid w:val="0"/>
              <w:spacing w:after="0" w:line="240" w:lineRule="auto"/>
              <w:ind w:left="273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Поступило в </w:t>
            </w:r>
            <w:r w:rsidR="009F00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2018</w:t>
            </w:r>
            <w:r w:rsidR="001474FA" w:rsidRPr="001474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году: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4FA" w:rsidRPr="008515E3" w:rsidRDefault="008515E3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</w:t>
            </w:r>
            <w:r w:rsidR="009F0074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1 913.897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74FA" w:rsidRPr="008515E3" w:rsidRDefault="00B2336B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515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</w:t>
            </w:r>
            <w:r w:rsidR="009F0074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1 913.897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74FA" w:rsidRPr="008515E3" w:rsidRDefault="008515E3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8515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</w:t>
            </w:r>
            <w:r w:rsidR="009F0074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-</w:t>
            </w:r>
          </w:p>
        </w:tc>
      </w:tr>
      <w:tr w:rsidR="001474FA" w:rsidRPr="001474FA" w:rsidTr="001474FA">
        <w:trPr>
          <w:trHeight w:val="295"/>
        </w:trPr>
        <w:tc>
          <w:tcPr>
            <w:tcW w:w="426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1. Субсидии из бюджета  на выполнение мун. задания и публич.обяз (код КОСГУ 180)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4FA" w:rsidRPr="00FB500B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474FA" w:rsidRPr="00FB500B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B500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</w:t>
            </w:r>
            <w:r w:rsidR="00D7007B" w:rsidRPr="00FB500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</w:t>
            </w:r>
            <w:r w:rsidR="009F0074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 913.897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74FA" w:rsidRPr="00D53EFA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474FA" w:rsidRPr="00D53EFA" w:rsidRDefault="00A002E8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</w:t>
            </w:r>
            <w:r w:rsidR="00FB500B" w:rsidRPr="00D53EF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</w:t>
            </w:r>
            <w:r w:rsidR="009F0074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 913.897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74FA" w:rsidRPr="00D53EFA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474FA" w:rsidRPr="00D53EFA" w:rsidRDefault="00C05B2F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53EF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="002E47C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</w:t>
            </w:r>
            <w:r w:rsidR="009F0074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-</w:t>
            </w:r>
          </w:p>
        </w:tc>
      </w:tr>
      <w:tr w:rsidR="001474FA" w:rsidRPr="001474FA" w:rsidTr="001474FA">
        <w:trPr>
          <w:trHeight w:val="443"/>
        </w:trPr>
        <w:tc>
          <w:tcPr>
            <w:tcW w:w="426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474FA" w:rsidRPr="00433739" w:rsidRDefault="00433739" w:rsidP="004337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2.</w:t>
            </w:r>
            <w:r w:rsidR="001474FA" w:rsidRPr="0043373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Доходы от </w:t>
            </w:r>
            <w:r w:rsidRPr="00433739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услуги по оздоровлению детей  в период школьных каникул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4FA" w:rsidRPr="00FB500B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474FA" w:rsidRPr="00FB500B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B500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</w:t>
            </w:r>
            <w:r w:rsidR="009F0074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-</w:t>
            </w:r>
            <w:r w:rsidR="00CA5D9B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74FA" w:rsidRPr="00CA5D9B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  <w:lang w:eastAsia="ar-SA"/>
              </w:rPr>
            </w:pPr>
          </w:p>
          <w:p w:rsidR="001474FA" w:rsidRPr="00CA5D9B" w:rsidRDefault="00A002E8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</w:t>
            </w:r>
            <w:r w:rsidR="009F0074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74FA" w:rsidRPr="00CA5D9B" w:rsidRDefault="001474FA" w:rsidP="001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  <w:lang w:eastAsia="ar-SA"/>
              </w:rPr>
            </w:pPr>
          </w:p>
          <w:p w:rsidR="001474FA" w:rsidRPr="00CA5D9B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  <w:lang w:eastAsia="ar-SA"/>
              </w:rPr>
            </w:pPr>
            <w:r w:rsidRPr="00D53EF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="009F0074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-</w:t>
            </w:r>
          </w:p>
        </w:tc>
      </w:tr>
      <w:tr w:rsidR="001474FA" w:rsidRPr="001474FA" w:rsidTr="001474FA">
        <w:trPr>
          <w:trHeight w:val="239"/>
        </w:trPr>
        <w:tc>
          <w:tcPr>
            <w:tcW w:w="426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474FA" w:rsidRPr="001474FA" w:rsidRDefault="00B2336B" w:rsidP="001474FA">
            <w:pPr>
              <w:suppressAutoHyphens/>
              <w:snapToGri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Итого поступ </w:t>
            </w:r>
            <w:r w:rsidR="009F00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г с уч. остатка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</w:t>
            </w:r>
            <w:r w:rsidR="00E617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2 252.138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74FA" w:rsidRPr="00D53EFA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53E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</w:t>
            </w:r>
            <w:r w:rsidR="009F00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1 913.897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74FA" w:rsidRPr="00D53EFA" w:rsidRDefault="00B2336B" w:rsidP="001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="009F00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-</w:t>
            </w:r>
          </w:p>
        </w:tc>
      </w:tr>
      <w:tr w:rsidR="001474FA" w:rsidRPr="001474FA" w:rsidTr="001474FA">
        <w:trPr>
          <w:trHeight w:val="176"/>
        </w:trPr>
        <w:tc>
          <w:tcPr>
            <w:tcW w:w="426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474FA" w:rsidRDefault="001474FA" w:rsidP="001474FA">
            <w:pPr>
              <w:suppressAutoHyphens/>
              <w:snapToGri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</w:t>
            </w:r>
            <w:r w:rsidR="00CA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асходы бюджета учреждения в 2016</w:t>
            </w:r>
            <w:r w:rsidRPr="001474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г</w:t>
            </w:r>
          </w:p>
          <w:p w:rsidR="000308A7" w:rsidRPr="00845563" w:rsidRDefault="00DA6187" w:rsidP="000308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 </w:t>
            </w:r>
            <w:r w:rsidR="000308A7" w:rsidRPr="0084556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т.ч.</w:t>
            </w: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     </w:t>
            </w:r>
            <w:r w:rsidR="000308A7" w:rsidRPr="0084556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по субсидиям на вып.мун.задания</w:t>
            </w:r>
          </w:p>
          <w:p w:rsidR="000308A7" w:rsidRPr="001474FA" w:rsidRDefault="000308A7" w:rsidP="000308A7">
            <w:pPr>
              <w:suppressAutoHyphens/>
              <w:snapToGri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4556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            по доходам от платных услуг</w:t>
            </w: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308A7" w:rsidRDefault="001474FA" w:rsidP="0003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</w:t>
            </w:r>
            <w:r w:rsidR="00E617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2 252.138</w:t>
            </w:r>
          </w:p>
          <w:p w:rsidR="00E617DD" w:rsidRDefault="000308A7" w:rsidP="00E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9432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</w:t>
            </w:r>
            <w:r w:rsidR="00E617D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2 252.138</w:t>
            </w:r>
            <w:r w:rsidRPr="00B739A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</w:p>
          <w:p w:rsidR="001474FA" w:rsidRPr="00D7007B" w:rsidRDefault="00E617DD" w:rsidP="00E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-</w:t>
            </w:r>
            <w:r w:rsidR="000308A7" w:rsidRPr="00B739A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08A7" w:rsidRPr="00DA18DF" w:rsidRDefault="001474FA" w:rsidP="0003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A18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</w:t>
            </w:r>
            <w:r w:rsidR="00E617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1 966.895</w:t>
            </w:r>
            <w:r w:rsidR="000308A7"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</w:t>
            </w:r>
          </w:p>
          <w:p w:rsidR="000308A7" w:rsidRPr="00DA18DF" w:rsidRDefault="00E617DD" w:rsidP="0003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1 966.895</w:t>
            </w:r>
          </w:p>
          <w:p w:rsidR="001474FA" w:rsidRPr="00DA18DF" w:rsidRDefault="000308A7" w:rsidP="000308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</w:t>
            </w:r>
            <w:r w:rsidR="00E617D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-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18DF" w:rsidRPr="00DA18DF" w:rsidRDefault="001474FA" w:rsidP="0003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A18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="00CD636F" w:rsidRPr="00DA18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</w:t>
            </w:r>
            <w:r w:rsidR="00E617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285.243</w:t>
            </w:r>
          </w:p>
          <w:p w:rsidR="000308A7" w:rsidRPr="00DA18DF" w:rsidRDefault="00DA18DF" w:rsidP="0003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A18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</w:t>
            </w:r>
            <w:r w:rsidR="00E617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285.243</w:t>
            </w:r>
            <w:r w:rsidR="000308A7"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</w:t>
            </w:r>
            <w:r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</w:t>
            </w:r>
          </w:p>
          <w:p w:rsidR="001474FA" w:rsidRPr="00DA18DF" w:rsidRDefault="000308A7" w:rsidP="0003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</w:t>
            </w:r>
            <w:r w:rsidR="00437D64"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="00DA18DF"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  <w:r w:rsidR="00E617D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-</w:t>
            </w:r>
          </w:p>
        </w:tc>
      </w:tr>
      <w:tr w:rsidR="001474FA" w:rsidRPr="001474FA" w:rsidTr="001474FA">
        <w:trPr>
          <w:trHeight w:val="176"/>
        </w:trPr>
        <w:tc>
          <w:tcPr>
            <w:tcW w:w="426" w:type="dxa"/>
            <w:tcBorders>
              <w:right w:val="single" w:sz="4" w:space="0" w:color="auto"/>
            </w:tcBorders>
          </w:tcPr>
          <w:p w:rsidR="001474FA" w:rsidRPr="001474FA" w:rsidRDefault="001474FA" w:rsidP="001474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ar-SA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9432E" w:rsidRPr="00845563" w:rsidRDefault="001474FA" w:rsidP="00F943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Оста</w:t>
            </w:r>
            <w:r w:rsidR="00CA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ток средств на л/с на 01.01.2017</w:t>
            </w:r>
            <w:r w:rsidRPr="001474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г. </w:t>
            </w:r>
            <w:r w:rsidR="00F9432E" w:rsidRPr="0084556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в т.ч. по субсидиям на вып.мун.задания</w:t>
            </w:r>
          </w:p>
          <w:p w:rsidR="001474FA" w:rsidRPr="001474FA" w:rsidRDefault="00F9432E" w:rsidP="00F943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45563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 xml:space="preserve">             по доходам от платных услуг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474FA" w:rsidRDefault="001474FA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-</w:t>
            </w:r>
          </w:p>
          <w:p w:rsidR="000308A7" w:rsidRDefault="000308A7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-</w:t>
            </w:r>
          </w:p>
          <w:p w:rsidR="000308A7" w:rsidRPr="001474FA" w:rsidRDefault="000308A7" w:rsidP="001474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74FA" w:rsidRPr="00DA18DF" w:rsidRDefault="00E617DD" w:rsidP="0014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52.998</w:t>
            </w:r>
          </w:p>
          <w:p w:rsidR="00F9432E" w:rsidRDefault="00E617DD" w:rsidP="00E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52.998</w:t>
            </w:r>
            <w:r w:rsidR="00F9432E"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</w:t>
            </w:r>
            <w:r w:rsidR="00DA18DF" w:rsidRPr="00DA18DF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</w:t>
            </w:r>
          </w:p>
          <w:p w:rsidR="00E617DD" w:rsidRPr="00DA18DF" w:rsidRDefault="00E617DD" w:rsidP="00E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617DD" w:rsidRDefault="001474FA" w:rsidP="00E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A18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- </w:t>
            </w:r>
            <w:r w:rsidR="00E617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52.998</w:t>
            </w:r>
          </w:p>
          <w:p w:rsidR="001474FA" w:rsidRPr="00DA18DF" w:rsidRDefault="00E617DD" w:rsidP="00E6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-52.998</w:t>
            </w:r>
          </w:p>
        </w:tc>
      </w:tr>
    </w:tbl>
    <w:p w:rsidR="00153238" w:rsidRDefault="00153238" w:rsidP="00375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33B0" w:rsidRPr="00FB4D85" w:rsidRDefault="00153238" w:rsidP="00375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4337A8" w:rsidRPr="00153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3752A7" w:rsidRPr="00153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лан </w:t>
      </w:r>
      <w:r w:rsidR="004337A8" w:rsidRPr="00153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ФХД</w:t>
      </w:r>
      <w:r w:rsidR="003752A7" w:rsidRPr="00153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6460F" w:rsidRPr="00153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учреждения</w:t>
      </w:r>
      <w:r w:rsidR="00C6460F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17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2018</w:t>
      </w:r>
      <w:r w:rsidR="004337A8" w:rsidRPr="00153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  <w:r w:rsidR="001474FA" w:rsidRPr="001532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расходам</w:t>
      </w:r>
      <w:r w:rsidR="00FB4D85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исполнен</w:t>
      </w:r>
      <w:r w:rsidR="003B5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сумме</w:t>
      </w:r>
      <w:r w:rsidR="00790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1 966.895</w:t>
      </w:r>
      <w:r w:rsidR="00FB4D85" w:rsidRPr="00D25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т.руб</w:t>
      </w:r>
      <w:r w:rsidR="00C51A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B4D85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37A8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исполнен</w:t>
      </w:r>
      <w:r w:rsidR="003B5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 составило </w:t>
      </w:r>
      <w:r w:rsidR="00790D1A">
        <w:rPr>
          <w:rFonts w:ascii="Times New Roman" w:eastAsia="Times New Roman" w:hAnsi="Times New Roman" w:cs="Times New Roman"/>
          <w:sz w:val="28"/>
          <w:szCs w:val="28"/>
          <w:lang w:eastAsia="ar-SA"/>
        </w:rPr>
        <w:t>– 285.243</w:t>
      </w:r>
      <w:r w:rsidR="000702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т.р</w:t>
      </w:r>
      <w:r w:rsidR="003B54ED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r w:rsidR="001474FA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Неиспользованный  </w:t>
      </w:r>
      <w:r w:rsidR="001474FA" w:rsidRPr="00D25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остаток </w:t>
      </w:r>
      <w:r w:rsidR="001474FA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денежных средств на лицевом счете учреж</w:t>
      </w:r>
      <w:r w:rsidR="003B54E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дения по состоянию на 01.01.2017</w:t>
      </w:r>
      <w:r w:rsidR="001474FA" w:rsidRPr="00D25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</w:t>
      </w:r>
      <w:r w:rsidR="00790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52.998</w:t>
      </w:r>
      <w:r w:rsidR="001474FA" w:rsidRPr="00D25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т.руб</w:t>
      </w:r>
      <w:r w:rsidR="00FB4D85" w:rsidRPr="00D256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1474FA" w:rsidRPr="00147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474FA" w:rsidRPr="001474FA" w:rsidRDefault="00FB4D85" w:rsidP="001474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EC29C8" w:rsidRPr="00147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EC2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оверка  исполнения плана </w:t>
      </w:r>
      <w:r w:rsidR="00EC29C8" w:rsidRPr="00D70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ФХД МБУ  «Детский оздоровительный лагерь </w:t>
      </w:r>
      <w:r w:rsidR="003B54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EC29C8" w:rsidRPr="00D700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«Жемчужина» </w:t>
      </w:r>
      <w:r w:rsidR="00EC29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474FA" w:rsidRPr="00147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E24D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расходам  в разрезе КБК</w:t>
      </w:r>
      <w:r w:rsidR="00790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в 2018</w:t>
      </w:r>
      <w:r w:rsidR="001474FA" w:rsidRPr="00147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показала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474FA" w:rsidRPr="001474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 </w:t>
      </w:r>
      <w:r w:rsidR="001474FA" w:rsidRPr="001474F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(тыс.руб)   </w:t>
      </w:r>
    </w:p>
    <w:tbl>
      <w:tblPr>
        <w:tblW w:w="11697" w:type="dxa"/>
        <w:tblInd w:w="-318" w:type="dxa"/>
        <w:tblLayout w:type="fixed"/>
        <w:tblLook w:val="0000"/>
      </w:tblPr>
      <w:tblGrid>
        <w:gridCol w:w="532"/>
        <w:gridCol w:w="3296"/>
        <w:gridCol w:w="709"/>
        <w:gridCol w:w="648"/>
        <w:gridCol w:w="1162"/>
        <w:gridCol w:w="1132"/>
        <w:gridCol w:w="1169"/>
        <w:gridCol w:w="894"/>
        <w:gridCol w:w="1169"/>
        <w:gridCol w:w="743"/>
        <w:gridCol w:w="243"/>
      </w:tblGrid>
      <w:tr w:rsidR="00095806" w:rsidRPr="001474FA" w:rsidTr="0007021B">
        <w:trPr>
          <w:gridAfter w:val="2"/>
          <w:wAfter w:w="986" w:type="dxa"/>
          <w:trHeight w:val="81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5806" w:rsidRPr="001474FA" w:rsidRDefault="0009580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95806" w:rsidRPr="001474FA" w:rsidRDefault="0009580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№</w:t>
            </w:r>
          </w:p>
          <w:p w:rsidR="00095806" w:rsidRPr="001474FA" w:rsidRDefault="0009580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п/п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5806" w:rsidRPr="001474FA" w:rsidRDefault="00095806" w:rsidP="00376567">
            <w:pPr>
              <w:suppressAutoHyphens/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95806" w:rsidRDefault="0009580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Pr="00147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Подстатьи и коды  </w:t>
            </w:r>
          </w:p>
          <w:p w:rsidR="00095806" w:rsidRPr="001474FA" w:rsidRDefault="0009580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</w:t>
            </w:r>
            <w:r w:rsidRPr="00147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КОСГУ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5806" w:rsidRPr="001474FA" w:rsidRDefault="00095806" w:rsidP="00376567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Код   вида                 расходов</w:t>
            </w:r>
          </w:p>
          <w:p w:rsidR="00095806" w:rsidRPr="001474FA" w:rsidRDefault="00095806" w:rsidP="004C1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5806" w:rsidRPr="001474FA" w:rsidRDefault="00095806" w:rsidP="00376567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Код  </w:t>
            </w:r>
          </w:p>
          <w:p w:rsidR="00095806" w:rsidRPr="004C1125" w:rsidRDefault="00095806" w:rsidP="004C1125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КОСГУ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5806" w:rsidRPr="00A04B68" w:rsidRDefault="00095806" w:rsidP="001624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Утверж-денные  бюджетные назначения</w:t>
            </w:r>
          </w:p>
          <w:p w:rsidR="00095806" w:rsidRPr="001474FA" w:rsidRDefault="0009580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(ПХД)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5806" w:rsidRPr="001474FA" w:rsidRDefault="0009580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</w:t>
            </w: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Кассовые выплаты </w:t>
            </w:r>
          </w:p>
          <w:p w:rsidR="00095806" w:rsidRPr="001474FA" w:rsidRDefault="00095806" w:rsidP="0016240F">
            <w:pPr>
              <w:suppressAutoHyphens/>
              <w:snapToGri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с л/с в 2016</w:t>
            </w: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806" w:rsidRDefault="00095806" w:rsidP="0037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Не исполнено</w:t>
            </w:r>
          </w:p>
          <w:p w:rsidR="00095806" w:rsidRPr="001474FA" w:rsidRDefault="00095806" w:rsidP="0007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бюджетных назначений </w:t>
            </w:r>
          </w:p>
        </w:tc>
      </w:tr>
      <w:tr w:rsidR="0016240F" w:rsidRPr="001474FA" w:rsidTr="004C1125">
        <w:trPr>
          <w:gridAfter w:val="2"/>
          <w:wAfter w:w="986" w:type="dxa"/>
          <w:trHeight w:val="48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6240F" w:rsidRPr="001474FA" w:rsidRDefault="0016240F" w:rsidP="00376567">
            <w:pPr>
              <w:spacing w:after="0" w:line="240" w:lineRule="auto"/>
              <w:ind w:left="11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6240F" w:rsidRPr="001474FA" w:rsidRDefault="0016240F" w:rsidP="00376567">
            <w:pPr>
              <w:spacing w:after="0" w:line="240" w:lineRule="auto"/>
              <w:ind w:left="11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6240F" w:rsidRPr="001474FA" w:rsidRDefault="004C1125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 2016г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В</w:t>
            </w:r>
            <w:r w:rsidRPr="00671E2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сего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F" w:rsidRPr="001474FA" w:rsidRDefault="00354280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 </w:t>
            </w:r>
            <w:r w:rsidR="0016240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 том числе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</w:tr>
      <w:tr w:rsidR="0016240F" w:rsidRPr="001474FA" w:rsidTr="00D93992">
        <w:trPr>
          <w:trHeight w:val="11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6240F" w:rsidRPr="001474FA" w:rsidRDefault="0016240F" w:rsidP="00376567">
            <w:pPr>
              <w:spacing w:after="0" w:line="240" w:lineRule="auto"/>
              <w:ind w:left="11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16240F" w:rsidRPr="001474FA" w:rsidRDefault="0016240F" w:rsidP="00376567">
            <w:pPr>
              <w:spacing w:after="0" w:line="240" w:lineRule="auto"/>
              <w:ind w:left="11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40F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16240F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16240F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000000"/>
            </w:tcBorders>
          </w:tcPr>
          <w:p w:rsidR="0016240F" w:rsidRPr="001474FA" w:rsidRDefault="0016240F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</w:tr>
      <w:tr w:rsidR="0016240F" w:rsidRPr="001474FA" w:rsidTr="00D93992">
        <w:trPr>
          <w:trHeight w:val="2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1E26" w:rsidRPr="001474FA" w:rsidRDefault="00671E2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71E26" w:rsidRPr="001474FA" w:rsidRDefault="00671E26" w:rsidP="00376567">
            <w:pPr>
              <w:suppressAutoHyphens/>
              <w:snapToGri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71E26" w:rsidRPr="001474FA" w:rsidRDefault="00671E26" w:rsidP="00376567">
            <w:pPr>
              <w:spacing w:after="0" w:line="240" w:lineRule="auto"/>
              <w:ind w:left="11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671E26" w:rsidRPr="001474FA" w:rsidRDefault="00671E26" w:rsidP="00376567">
            <w:pPr>
              <w:spacing w:after="0" w:line="240" w:lineRule="auto"/>
              <w:ind w:left="11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1E26" w:rsidRPr="001474FA" w:rsidRDefault="00671E2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26" w:rsidRPr="001474FA" w:rsidRDefault="00671E2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671E26" w:rsidRPr="004C1125" w:rsidRDefault="00671E2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4C11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По суб-сидиям</w:t>
            </w: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auto"/>
            </w:tcBorders>
          </w:tcPr>
          <w:p w:rsidR="00671E26" w:rsidRPr="004C1125" w:rsidRDefault="00671E2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4C11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 xml:space="preserve">По пос-тупле-м 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1E26" w:rsidRPr="001474FA" w:rsidRDefault="00671E2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1E26" w:rsidRPr="001474FA" w:rsidRDefault="00671E2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43" w:type="dxa"/>
            <w:vMerge/>
            <w:tcBorders>
              <w:left w:val="single" w:sz="4" w:space="0" w:color="000000"/>
            </w:tcBorders>
          </w:tcPr>
          <w:p w:rsidR="00671E26" w:rsidRPr="001474FA" w:rsidRDefault="00671E26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</w:tr>
      <w:tr w:rsidR="0007021B" w:rsidRPr="001474FA" w:rsidTr="00D93992">
        <w:trPr>
          <w:gridAfter w:val="1"/>
          <w:wAfter w:w="243" w:type="dxa"/>
          <w:trHeight w:val="8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4C1125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4C1125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4C11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>от услуг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7021B" w:rsidRDefault="000702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07021B" w:rsidRPr="001474FA" w:rsidRDefault="0007021B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</w:tr>
      <w:tr w:rsidR="0007021B" w:rsidRPr="001474FA" w:rsidTr="00D93992">
        <w:trPr>
          <w:gridAfter w:val="1"/>
          <w:wAfter w:w="243" w:type="dxa"/>
          <w:trHeight w:val="238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ar-SA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Cs w:val="28"/>
                <w:lang w:eastAsia="ar-SA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         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B618EB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B618EB" w:rsidRDefault="0007021B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21B" w:rsidRPr="001474FA" w:rsidRDefault="0007021B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7  (5-6)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021B" w:rsidRPr="001474FA" w:rsidRDefault="0007021B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</w:tr>
      <w:tr w:rsidR="00D93992" w:rsidRPr="001474FA" w:rsidTr="00D93992">
        <w:trPr>
          <w:gridAfter w:val="1"/>
          <w:wAfter w:w="243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работная плата </w:t>
            </w: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  <w:r w:rsidRPr="001474F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211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2022DD" w:rsidRDefault="00D93992" w:rsidP="0037656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1 317.735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A67D8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1317.735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A67D8" w:rsidRDefault="00D93992" w:rsidP="00D9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1317.735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61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618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</w:t>
            </w:r>
            <w:r w:rsidRPr="00B618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 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A67D8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-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3992" w:rsidRPr="00BA67D8" w:rsidRDefault="00D93992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3992" w:rsidRPr="001474FA" w:rsidTr="00D93992">
        <w:trPr>
          <w:gridAfter w:val="1"/>
          <w:wAfter w:w="243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Нач. на  выпл.</w:t>
            </w: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оплате труда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119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113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2022DD" w:rsidRDefault="00D93992" w:rsidP="0037656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  396.993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A67D8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67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396.980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A67D8" w:rsidRDefault="00D93992" w:rsidP="00D9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396.980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61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618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</w:t>
            </w:r>
            <w:r w:rsidRPr="00B618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A67D8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67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0.013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3992" w:rsidRPr="00BA67D8" w:rsidRDefault="00D93992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93992" w:rsidRPr="001474FA" w:rsidTr="00D93992">
        <w:trPr>
          <w:gridAfter w:val="1"/>
          <w:wAfter w:w="243" w:type="dxa"/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Коммунальные услуги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2022DD" w:rsidRDefault="00D93992" w:rsidP="0037656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466C0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68.893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466C0B" w:rsidRDefault="00D93992" w:rsidP="00D9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68.893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B61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</w:t>
            </w:r>
            <w:r w:rsidRPr="00B618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  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B30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3992" w:rsidRPr="00A002E8" w:rsidRDefault="00D93992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93992" w:rsidRPr="001474FA" w:rsidTr="00D93992">
        <w:trPr>
          <w:gridAfter w:val="1"/>
          <w:wAfter w:w="243" w:type="dxa"/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по сод. имущества</w:t>
            </w: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92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92" w:rsidRPr="002022DD" w:rsidRDefault="00D93992" w:rsidP="00165B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466C0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6C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466C0B" w:rsidRDefault="00D93992" w:rsidP="00D9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6C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B61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   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B30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08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- 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3992" w:rsidRPr="00A002E8" w:rsidRDefault="00D93992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93992" w:rsidRPr="001474FA" w:rsidTr="00D93992">
        <w:trPr>
          <w:gridAfter w:val="1"/>
          <w:wAfter w:w="243" w:type="dxa"/>
          <w:trHeight w:val="20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Прочие работы, услуги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93992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93992" w:rsidRPr="002022DD" w:rsidRDefault="00D93992" w:rsidP="00165B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466C0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6C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466C0B" w:rsidRDefault="00D93992" w:rsidP="00D9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6C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61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618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</w:t>
            </w:r>
            <w:r w:rsidRPr="00B618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30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08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67,597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3992" w:rsidRPr="00A002E8" w:rsidRDefault="00D93992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93992" w:rsidRPr="001474FA" w:rsidTr="00D93992">
        <w:trPr>
          <w:gridAfter w:val="1"/>
          <w:wAfter w:w="243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Прочие расходы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2022DD" w:rsidRDefault="00D93992" w:rsidP="00376567">
            <w:pPr>
              <w:suppressAutoHyphens/>
              <w:snapToGri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183.</w:t>
            </w:r>
            <w:r w:rsidR="00315A0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350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FF32A1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2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83.288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FF32A1" w:rsidRDefault="00D93992" w:rsidP="00D9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FF32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83.288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61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618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    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308EB" w:rsidRDefault="00315A0E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0.062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3992" w:rsidRPr="00A002E8" w:rsidRDefault="00D93992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93992" w:rsidRPr="001474FA" w:rsidTr="00D93992">
        <w:trPr>
          <w:gridAfter w:val="1"/>
          <w:wAfter w:w="243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Увел. ст-сти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1474FA" w:rsidRDefault="00D93992" w:rsidP="00376567">
            <w:pPr>
              <w:tabs>
                <w:tab w:val="right" w:pos="23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93992" w:rsidRPr="002022DD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FF32A1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2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FF32A1" w:rsidRDefault="00D93992" w:rsidP="00D9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2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61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618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  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992" w:rsidRPr="00B30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08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3992" w:rsidRPr="00A002E8" w:rsidRDefault="00D93992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93992" w:rsidRPr="001474FA" w:rsidTr="00D93992">
        <w:trPr>
          <w:gridAfter w:val="1"/>
          <w:wAfter w:w="243" w:type="dxa"/>
          <w:trHeight w:val="1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1474FA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вел. Сто-ти матер.</w:t>
            </w:r>
            <w:r w:rsidRPr="0014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запасов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2022DD" w:rsidRDefault="007E15A4" w:rsidP="00376567">
            <w:pPr>
              <w:suppressAutoHyphens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285.168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2303EF" w:rsidRDefault="00D93992" w:rsidP="003765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2303EF" w:rsidRDefault="00D93992" w:rsidP="00D93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B618EB" w:rsidRDefault="00D93992" w:rsidP="003765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     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B308EB" w:rsidRDefault="00E43C04" w:rsidP="003765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285.168</w:t>
            </w:r>
            <w:r w:rsidR="00D93992" w:rsidRPr="00B308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3992" w:rsidRPr="00A002E8" w:rsidRDefault="00D93992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93992" w:rsidRPr="001474FA" w:rsidTr="00D93992">
        <w:trPr>
          <w:gridAfter w:val="1"/>
          <w:wAfter w:w="243" w:type="dxa"/>
          <w:trHeight w:val="40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1474FA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 xml:space="preserve">                   </w:t>
            </w:r>
            <w:r w:rsidRPr="001474F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  <w:t xml:space="preserve"> 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1474FA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992" w:rsidRPr="002022DD" w:rsidRDefault="00D93992" w:rsidP="00376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2 252.138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A232DE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1 966.895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A232DE" w:rsidRDefault="00D93992" w:rsidP="00D93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1966.895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B618EB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ar-SA"/>
              </w:rPr>
              <w:t xml:space="preserve">     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992" w:rsidRPr="00A232DE" w:rsidRDefault="00D93992" w:rsidP="003765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  <w:t>285.243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93992" w:rsidRPr="00A232DE" w:rsidRDefault="00D93992" w:rsidP="00671E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1474FA" w:rsidRPr="001474FA" w:rsidRDefault="001474FA" w:rsidP="001474FA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tbl>
      <w:tblPr>
        <w:tblW w:w="10207" w:type="dxa"/>
        <w:tblLayout w:type="fixed"/>
        <w:tblLook w:val="0000"/>
      </w:tblPr>
      <w:tblGrid>
        <w:gridCol w:w="10207"/>
      </w:tblGrid>
      <w:tr w:rsidR="00DE04B3" w:rsidRPr="00DE04B3" w:rsidTr="00CC5468">
        <w:trPr>
          <w:trHeight w:val="748"/>
        </w:trPr>
        <w:tc>
          <w:tcPr>
            <w:tcW w:w="10207" w:type="dxa"/>
            <w:tcBorders>
              <w:bottom w:val="nil"/>
            </w:tcBorders>
          </w:tcPr>
          <w:p w:rsidR="00895617" w:rsidRPr="00895617" w:rsidRDefault="00DE04B3" w:rsidP="00DE04B3">
            <w:pPr>
              <w:spacing w:after="0" w:line="240" w:lineRule="auto"/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4B3">
              <w:rPr>
                <w:rFonts w:ascii="Times New Roman" w:hAnsi="Times New Roman" w:cs="Times New Roman"/>
                <w:b/>
                <w:i/>
                <w:szCs w:val="28"/>
              </w:rPr>
              <w:t xml:space="preserve">     </w:t>
            </w:r>
            <w:r w:rsidR="00895617">
              <w:rPr>
                <w:rFonts w:ascii="Times New Roman" w:hAnsi="Times New Roman" w:cs="Times New Roman"/>
                <w:b/>
                <w:i/>
                <w:szCs w:val="28"/>
              </w:rPr>
              <w:t xml:space="preserve">      </w:t>
            </w:r>
            <w:r w:rsidRPr="00DE04B3">
              <w:rPr>
                <w:rFonts w:ascii="Times New Roman" w:hAnsi="Times New Roman" w:cs="Times New Roman"/>
                <w:b/>
                <w:i/>
                <w:szCs w:val="28"/>
              </w:rPr>
              <w:t xml:space="preserve">  </w:t>
            </w:r>
            <w:r w:rsidRPr="008956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 бюджетных средств  в разрезе подстатей КОСГУ и их целевое </w:t>
            </w:r>
          </w:p>
          <w:p w:rsidR="00895617" w:rsidRPr="00895617" w:rsidRDefault="007E15A4" w:rsidP="00C2015E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использование  в 2018 </w:t>
            </w:r>
            <w:r w:rsidR="00DE04B3" w:rsidRPr="00895617">
              <w:rPr>
                <w:rFonts w:ascii="Times New Roman" w:hAnsi="Times New Roman" w:cs="Times New Roman"/>
                <w:i/>
                <w:sz w:val="28"/>
                <w:szCs w:val="28"/>
              </w:rPr>
              <w:t>году характеризуются следующими показателями.</w:t>
            </w:r>
          </w:p>
        </w:tc>
      </w:tr>
    </w:tbl>
    <w:p w:rsidR="00CC5468" w:rsidRDefault="00DE04B3" w:rsidP="00865E8B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B3">
        <w:rPr>
          <w:rFonts w:ascii="Times New Roman" w:hAnsi="Times New Roman" w:cs="Times New Roman"/>
          <w:sz w:val="28"/>
          <w:szCs w:val="28"/>
        </w:rPr>
        <w:t xml:space="preserve"> </w:t>
      </w:r>
      <w:r w:rsidRPr="00DE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037" w:rsidRPr="00881C71">
        <w:rPr>
          <w:rFonts w:ascii="Times New Roman" w:hAnsi="Times New Roman" w:cs="Times New Roman"/>
          <w:b/>
          <w:sz w:val="28"/>
          <w:szCs w:val="28"/>
        </w:rPr>
        <w:t xml:space="preserve">По подстатье  211 КОСГУ « Заработная плата» </w:t>
      </w:r>
      <w:r w:rsidR="00A34037">
        <w:rPr>
          <w:rFonts w:ascii="Times New Roman" w:hAnsi="Times New Roman" w:cs="Times New Roman"/>
          <w:b/>
          <w:sz w:val="28"/>
          <w:szCs w:val="28"/>
        </w:rPr>
        <w:t xml:space="preserve"> (код</w:t>
      </w:r>
      <w:r w:rsidR="00A34037" w:rsidRPr="00B9171A">
        <w:rPr>
          <w:rFonts w:ascii="Times New Roman" w:hAnsi="Times New Roman" w:cs="Times New Roman"/>
          <w:b/>
          <w:sz w:val="28"/>
          <w:szCs w:val="28"/>
        </w:rPr>
        <w:t xml:space="preserve"> вида расходов 111</w:t>
      </w:r>
      <w:r w:rsidR="00A3403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65E8B" w:rsidRPr="00865E8B" w:rsidRDefault="00A34037" w:rsidP="00865E8B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E15A4">
        <w:rPr>
          <w:rFonts w:ascii="Times New Roman" w:hAnsi="Times New Roman" w:cs="Times New Roman"/>
          <w:sz w:val="28"/>
          <w:szCs w:val="28"/>
        </w:rPr>
        <w:t>ланом ФХД на 2018</w:t>
      </w:r>
      <w:r w:rsidRPr="00881C71">
        <w:rPr>
          <w:rFonts w:ascii="Times New Roman" w:hAnsi="Times New Roman" w:cs="Times New Roman"/>
          <w:sz w:val="28"/>
          <w:szCs w:val="28"/>
        </w:rPr>
        <w:t xml:space="preserve"> год учреждению предусмотрено – </w:t>
      </w:r>
      <w:r w:rsidR="007E15A4">
        <w:rPr>
          <w:rFonts w:ascii="Times New Roman" w:hAnsi="Times New Roman" w:cs="Times New Roman"/>
          <w:sz w:val="28"/>
          <w:szCs w:val="28"/>
        </w:rPr>
        <w:t xml:space="preserve">1 317.735 </w:t>
      </w:r>
      <w:r w:rsidRPr="00881C71">
        <w:rPr>
          <w:rFonts w:ascii="Times New Roman" w:hAnsi="Times New Roman" w:cs="Times New Roman"/>
          <w:sz w:val="28"/>
          <w:szCs w:val="28"/>
        </w:rPr>
        <w:t>т</w:t>
      </w:r>
      <w:r w:rsidR="007E15A4">
        <w:rPr>
          <w:rFonts w:ascii="Times New Roman" w:hAnsi="Times New Roman" w:cs="Times New Roman"/>
          <w:sz w:val="28"/>
          <w:szCs w:val="28"/>
        </w:rPr>
        <w:t>ыс</w:t>
      </w:r>
      <w:r w:rsidRPr="00881C71">
        <w:rPr>
          <w:rFonts w:ascii="Times New Roman" w:hAnsi="Times New Roman" w:cs="Times New Roman"/>
          <w:sz w:val="28"/>
          <w:szCs w:val="28"/>
        </w:rPr>
        <w:t>.руб</w:t>
      </w:r>
      <w:r w:rsidR="007E15A4">
        <w:rPr>
          <w:rFonts w:ascii="Times New Roman" w:hAnsi="Times New Roman" w:cs="Times New Roman"/>
          <w:sz w:val="28"/>
          <w:szCs w:val="28"/>
        </w:rPr>
        <w:t>лей</w:t>
      </w:r>
      <w:r w:rsidRPr="00881C71">
        <w:rPr>
          <w:rFonts w:ascii="Times New Roman" w:hAnsi="Times New Roman" w:cs="Times New Roman"/>
          <w:sz w:val="28"/>
          <w:szCs w:val="28"/>
        </w:rPr>
        <w:t>.</w:t>
      </w:r>
      <w:r w:rsidRPr="001A39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037" w:rsidRPr="007E15A4" w:rsidRDefault="00A34037" w:rsidP="00A34037">
      <w:pPr>
        <w:tabs>
          <w:tab w:val="right" w:pos="2303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77">
        <w:rPr>
          <w:rFonts w:ascii="Times New Roman" w:hAnsi="Times New Roman" w:cs="Times New Roman"/>
          <w:sz w:val="28"/>
          <w:szCs w:val="28"/>
        </w:rPr>
        <w:t xml:space="preserve">Осуществлены кассовые выплаты  всего  - </w:t>
      </w:r>
      <w:r w:rsidR="007E15A4">
        <w:rPr>
          <w:rFonts w:ascii="Times New Roman" w:hAnsi="Times New Roman" w:cs="Times New Roman"/>
          <w:sz w:val="28"/>
          <w:szCs w:val="28"/>
        </w:rPr>
        <w:t xml:space="preserve">1 317.735 </w:t>
      </w:r>
      <w:r w:rsidRPr="001A3977">
        <w:rPr>
          <w:rFonts w:ascii="Times New Roman" w:hAnsi="Times New Roman" w:cs="Times New Roman"/>
          <w:sz w:val="28"/>
          <w:szCs w:val="28"/>
        </w:rPr>
        <w:t>т</w:t>
      </w:r>
      <w:r w:rsidR="007E15A4">
        <w:rPr>
          <w:rFonts w:ascii="Times New Roman" w:hAnsi="Times New Roman" w:cs="Times New Roman"/>
          <w:sz w:val="28"/>
          <w:szCs w:val="28"/>
        </w:rPr>
        <w:t>ыс</w:t>
      </w:r>
      <w:r w:rsidRPr="001A3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7E15A4">
        <w:rPr>
          <w:rFonts w:ascii="Times New Roman" w:hAnsi="Times New Roman" w:cs="Times New Roman"/>
          <w:sz w:val="28"/>
          <w:szCs w:val="28"/>
        </w:rPr>
        <w:t>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C27">
        <w:rPr>
          <w:rFonts w:ascii="Times New Roman" w:hAnsi="Times New Roman" w:cs="Times New Roman"/>
          <w:sz w:val="28"/>
          <w:szCs w:val="28"/>
        </w:rPr>
        <w:t>Не исполн</w:t>
      </w:r>
      <w:r>
        <w:rPr>
          <w:rFonts w:ascii="Times New Roman" w:hAnsi="Times New Roman" w:cs="Times New Roman"/>
          <w:sz w:val="28"/>
          <w:szCs w:val="28"/>
        </w:rPr>
        <w:t xml:space="preserve">ено бюджетных </w:t>
      </w:r>
      <w:r w:rsidR="007E15A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азначений – </w:t>
      </w:r>
      <w:r w:rsidR="007E15A4">
        <w:rPr>
          <w:rFonts w:ascii="Times New Roman" w:hAnsi="Times New Roman" w:cs="Times New Roman"/>
          <w:sz w:val="28"/>
          <w:szCs w:val="28"/>
        </w:rPr>
        <w:t>0</w:t>
      </w:r>
      <w:r w:rsidRPr="00617C27">
        <w:rPr>
          <w:rFonts w:ascii="Times New Roman" w:hAnsi="Times New Roman" w:cs="Times New Roman"/>
          <w:sz w:val="28"/>
          <w:szCs w:val="28"/>
        </w:rPr>
        <w:t>т.руб</w:t>
      </w:r>
      <w:r w:rsidR="00B26B84">
        <w:rPr>
          <w:rFonts w:ascii="Times New Roman" w:hAnsi="Times New Roman" w:cs="Times New Roman"/>
          <w:sz w:val="28"/>
          <w:szCs w:val="28"/>
        </w:rPr>
        <w:t>.</w:t>
      </w:r>
    </w:p>
    <w:p w:rsidR="00A34037" w:rsidRPr="00840EBF" w:rsidRDefault="00A34037" w:rsidP="00A3403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B8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BF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  <w:r w:rsidRPr="00840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37" w:rsidRPr="003822A4" w:rsidRDefault="00A34037" w:rsidP="00A34037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A4">
        <w:rPr>
          <w:rFonts w:ascii="Times New Roman" w:hAnsi="Times New Roman" w:cs="Times New Roman"/>
          <w:sz w:val="28"/>
          <w:szCs w:val="28"/>
        </w:rPr>
        <w:t xml:space="preserve">        Так по состоянию </w:t>
      </w:r>
      <w:r w:rsidR="007E15A4">
        <w:rPr>
          <w:rFonts w:ascii="Times New Roman" w:hAnsi="Times New Roman" w:cs="Times New Roman"/>
          <w:b/>
          <w:sz w:val="28"/>
          <w:szCs w:val="28"/>
        </w:rPr>
        <w:t>на 01.01.2018</w:t>
      </w:r>
      <w:r w:rsidRPr="003822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822A4">
        <w:rPr>
          <w:rFonts w:ascii="Times New Roman" w:hAnsi="Times New Roman" w:cs="Times New Roman"/>
          <w:sz w:val="28"/>
          <w:szCs w:val="28"/>
        </w:rPr>
        <w:t xml:space="preserve"> учреждение  имело задолженность своему персоналу  по подстатье 211 «заработная плата» - </w:t>
      </w:r>
      <w:r w:rsidR="007E15A4">
        <w:rPr>
          <w:rFonts w:ascii="Times New Roman" w:hAnsi="Times New Roman" w:cs="Times New Roman"/>
          <w:b/>
          <w:sz w:val="28"/>
          <w:szCs w:val="28"/>
        </w:rPr>
        <w:t>83.634</w:t>
      </w:r>
      <w:r w:rsidRPr="003822A4">
        <w:rPr>
          <w:rFonts w:ascii="Times New Roman" w:hAnsi="Times New Roman" w:cs="Times New Roman"/>
          <w:b/>
          <w:sz w:val="28"/>
          <w:szCs w:val="28"/>
        </w:rPr>
        <w:t>т.руб</w:t>
      </w:r>
      <w:r w:rsidRPr="003822A4">
        <w:rPr>
          <w:rFonts w:ascii="Times New Roman" w:hAnsi="Times New Roman" w:cs="Times New Roman"/>
          <w:szCs w:val="28"/>
        </w:rPr>
        <w:t xml:space="preserve">, </w:t>
      </w:r>
      <w:r w:rsidRPr="003822A4">
        <w:rPr>
          <w:rFonts w:ascii="Times New Roman" w:hAnsi="Times New Roman" w:cs="Times New Roman"/>
          <w:sz w:val="28"/>
          <w:szCs w:val="28"/>
        </w:rPr>
        <w:t>в т.</w:t>
      </w:r>
      <w:r w:rsidR="007E15A4">
        <w:rPr>
          <w:rFonts w:ascii="Times New Roman" w:hAnsi="Times New Roman" w:cs="Times New Roman"/>
          <w:sz w:val="28"/>
          <w:szCs w:val="28"/>
        </w:rPr>
        <w:t>ч, по  заработной плате –71.127</w:t>
      </w:r>
      <w:r w:rsidRPr="003822A4">
        <w:rPr>
          <w:rFonts w:ascii="Times New Roman" w:hAnsi="Times New Roman" w:cs="Times New Roman"/>
          <w:sz w:val="28"/>
          <w:szCs w:val="28"/>
        </w:rPr>
        <w:t>т.руб</w:t>
      </w:r>
      <w:r w:rsidRPr="003822A4">
        <w:rPr>
          <w:rFonts w:ascii="Times New Roman" w:hAnsi="Times New Roman" w:cs="Times New Roman"/>
          <w:szCs w:val="28"/>
        </w:rPr>
        <w:t xml:space="preserve">, </w:t>
      </w:r>
      <w:r w:rsidR="007E15A4">
        <w:rPr>
          <w:rFonts w:ascii="Times New Roman" w:hAnsi="Times New Roman" w:cs="Times New Roman"/>
          <w:sz w:val="28"/>
          <w:szCs w:val="28"/>
        </w:rPr>
        <w:t>по  НДФЛ –12.507</w:t>
      </w:r>
      <w:r w:rsidRPr="003822A4">
        <w:rPr>
          <w:rFonts w:ascii="Times New Roman" w:hAnsi="Times New Roman" w:cs="Times New Roman"/>
          <w:sz w:val="28"/>
          <w:szCs w:val="28"/>
        </w:rPr>
        <w:t xml:space="preserve">т.руб </w:t>
      </w:r>
      <w:r w:rsidRPr="003822A4">
        <w:rPr>
          <w:rFonts w:ascii="Times New Roman" w:hAnsi="Times New Roman" w:cs="Times New Roman"/>
          <w:sz w:val="28"/>
        </w:rPr>
        <w:t xml:space="preserve">и </w:t>
      </w:r>
      <w:r w:rsidRPr="003822A4">
        <w:rPr>
          <w:rFonts w:ascii="Times New Roman" w:hAnsi="Times New Roman" w:cs="Times New Roman"/>
          <w:sz w:val="28"/>
          <w:szCs w:val="28"/>
        </w:rPr>
        <w:t xml:space="preserve">по расчетам по удержаниям из выплат по оплате труда </w:t>
      </w:r>
      <w:r>
        <w:rPr>
          <w:rFonts w:ascii="Times New Roman" w:hAnsi="Times New Roman" w:cs="Times New Roman"/>
          <w:sz w:val="28"/>
        </w:rPr>
        <w:t>– 0</w:t>
      </w:r>
      <w:r w:rsidR="007E15A4">
        <w:rPr>
          <w:rFonts w:ascii="Times New Roman" w:hAnsi="Times New Roman" w:cs="Times New Roman"/>
          <w:sz w:val="28"/>
        </w:rPr>
        <w:t>.0</w:t>
      </w:r>
      <w:r w:rsidRPr="003822A4">
        <w:rPr>
          <w:rFonts w:ascii="Times New Roman" w:hAnsi="Times New Roman" w:cs="Times New Roman"/>
          <w:sz w:val="28"/>
        </w:rPr>
        <w:t>т.руб.</w:t>
      </w:r>
      <w:r w:rsidRPr="00382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37" w:rsidRPr="00EA3A7C" w:rsidRDefault="00A34037" w:rsidP="00A3403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3A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A3A7C">
        <w:rPr>
          <w:rFonts w:ascii="Times New Roman" w:hAnsi="Times New Roman" w:cs="Times New Roman"/>
          <w:sz w:val="28"/>
          <w:szCs w:val="28"/>
        </w:rPr>
        <w:t>В течение</w:t>
      </w:r>
      <w:r w:rsidR="007E15A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EA3A7C">
        <w:rPr>
          <w:rFonts w:ascii="Times New Roman" w:hAnsi="Times New Roman" w:cs="Times New Roman"/>
          <w:b/>
          <w:sz w:val="28"/>
          <w:szCs w:val="28"/>
        </w:rPr>
        <w:t xml:space="preserve"> года начислено заработной платы, всего</w:t>
      </w:r>
      <w:r w:rsidRPr="00EA3A7C">
        <w:rPr>
          <w:rFonts w:ascii="Times New Roman" w:hAnsi="Times New Roman" w:cs="Times New Roman"/>
          <w:sz w:val="28"/>
          <w:szCs w:val="28"/>
        </w:rPr>
        <w:t xml:space="preserve"> – </w:t>
      </w:r>
      <w:r w:rsidR="00A25B42">
        <w:rPr>
          <w:rFonts w:ascii="Times New Roman" w:hAnsi="Times New Roman" w:cs="Times New Roman"/>
          <w:b/>
          <w:sz w:val="28"/>
          <w:szCs w:val="28"/>
        </w:rPr>
        <w:t>1 577.884</w:t>
      </w:r>
      <w:r w:rsidRPr="00EA3A7C">
        <w:rPr>
          <w:rFonts w:ascii="Times New Roman" w:hAnsi="Times New Roman" w:cs="Times New Roman"/>
          <w:b/>
          <w:sz w:val="28"/>
          <w:szCs w:val="28"/>
        </w:rPr>
        <w:t>т.руб</w:t>
      </w:r>
      <w:r w:rsidRPr="00EA3A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3A7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EA3A7C">
        <w:rPr>
          <w:rFonts w:ascii="Times New Roman" w:hAnsi="Times New Roman" w:cs="Times New Roman"/>
          <w:b/>
          <w:sz w:val="28"/>
          <w:szCs w:val="28"/>
        </w:rPr>
        <w:t>том числе</w:t>
      </w:r>
      <w:r w:rsidRPr="00EA3A7C">
        <w:rPr>
          <w:rFonts w:ascii="Times New Roman" w:hAnsi="Times New Roman" w:cs="Times New Roman"/>
          <w:sz w:val="28"/>
          <w:szCs w:val="28"/>
        </w:rPr>
        <w:t>,   заработная  плата к выда</w:t>
      </w:r>
      <w:r w:rsidR="00A25B42">
        <w:rPr>
          <w:rFonts w:ascii="Times New Roman" w:hAnsi="Times New Roman" w:cs="Times New Roman"/>
          <w:sz w:val="28"/>
          <w:szCs w:val="28"/>
        </w:rPr>
        <w:t>че – 1412.737</w:t>
      </w:r>
      <w:r w:rsidRPr="00EA3A7C">
        <w:rPr>
          <w:rFonts w:ascii="Times New Roman" w:hAnsi="Times New Roman" w:cs="Times New Roman"/>
          <w:sz w:val="28"/>
          <w:szCs w:val="28"/>
        </w:rPr>
        <w:t>т.руб</w:t>
      </w:r>
      <w:r w:rsidRPr="00EA3A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15A4">
        <w:rPr>
          <w:rFonts w:ascii="Times New Roman" w:hAnsi="Times New Roman" w:cs="Times New Roman"/>
          <w:sz w:val="28"/>
          <w:szCs w:val="28"/>
        </w:rPr>
        <w:t>удержан НДФЛ – 1</w:t>
      </w:r>
      <w:r w:rsidR="00A25B42">
        <w:rPr>
          <w:rFonts w:ascii="Times New Roman" w:hAnsi="Times New Roman" w:cs="Times New Roman"/>
          <w:sz w:val="28"/>
          <w:szCs w:val="28"/>
        </w:rPr>
        <w:t>65.147</w:t>
      </w:r>
      <w:r w:rsidRPr="00EA3A7C">
        <w:rPr>
          <w:rFonts w:ascii="Times New Roman" w:hAnsi="Times New Roman" w:cs="Times New Roman"/>
          <w:sz w:val="28"/>
          <w:szCs w:val="28"/>
        </w:rPr>
        <w:t>т.руб и удержано из</w:t>
      </w:r>
      <w:r w:rsidR="00043E1E">
        <w:rPr>
          <w:rFonts w:ascii="Times New Roman" w:hAnsi="Times New Roman" w:cs="Times New Roman"/>
          <w:sz w:val="28"/>
          <w:szCs w:val="28"/>
        </w:rPr>
        <w:t xml:space="preserve"> выплат по оплате труда – 0</w:t>
      </w:r>
      <w:r w:rsidRPr="00EA3A7C">
        <w:rPr>
          <w:rFonts w:ascii="Times New Roman" w:hAnsi="Times New Roman" w:cs="Times New Roman"/>
          <w:sz w:val="28"/>
          <w:szCs w:val="28"/>
        </w:rPr>
        <w:t>т.руб.</w:t>
      </w:r>
    </w:p>
    <w:p w:rsidR="00A34037" w:rsidRPr="006340E7" w:rsidRDefault="00A34037" w:rsidP="00A3403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0E7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E15A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6340E7">
        <w:rPr>
          <w:rFonts w:ascii="Times New Roman" w:hAnsi="Times New Roman" w:cs="Times New Roman"/>
          <w:b/>
          <w:sz w:val="28"/>
          <w:szCs w:val="28"/>
        </w:rPr>
        <w:t xml:space="preserve"> года  выплачено</w:t>
      </w:r>
      <w:r w:rsidRPr="006340E7">
        <w:rPr>
          <w:rFonts w:ascii="Times New Roman" w:hAnsi="Times New Roman" w:cs="Times New Roman"/>
          <w:sz w:val="28"/>
          <w:szCs w:val="28"/>
        </w:rPr>
        <w:t xml:space="preserve"> по  подстатье 211 «заработная плата» </w:t>
      </w:r>
      <w:r w:rsidRPr="006340E7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A34037" w:rsidRPr="00734AF7" w:rsidRDefault="00A25B42" w:rsidP="00A3403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1 494.249</w:t>
      </w:r>
      <w:r w:rsidR="00A34037" w:rsidRPr="00031DB3">
        <w:rPr>
          <w:rFonts w:ascii="Times New Roman" w:hAnsi="Times New Roman" w:cs="Times New Roman"/>
          <w:b/>
          <w:sz w:val="28"/>
          <w:szCs w:val="28"/>
        </w:rPr>
        <w:t>т.руб</w:t>
      </w:r>
      <w:r w:rsidR="00B242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4037" w:rsidRPr="006340E7">
        <w:rPr>
          <w:rFonts w:ascii="Times New Roman" w:hAnsi="Times New Roman" w:cs="Times New Roman"/>
          <w:sz w:val="28"/>
          <w:szCs w:val="28"/>
        </w:rPr>
        <w:t>в том числе</w:t>
      </w:r>
      <w:r w:rsidR="00A34037" w:rsidRPr="006340E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заработная  плата – 1 341.609</w:t>
      </w:r>
      <w:r w:rsidR="00A34037" w:rsidRPr="006340E7">
        <w:rPr>
          <w:rFonts w:ascii="Times New Roman" w:hAnsi="Times New Roman" w:cs="Times New Roman"/>
          <w:sz w:val="28"/>
          <w:szCs w:val="28"/>
        </w:rPr>
        <w:t xml:space="preserve">т.руб </w:t>
      </w:r>
      <w:r w:rsidR="007E15A4">
        <w:rPr>
          <w:rFonts w:ascii="Times New Roman" w:hAnsi="Times New Roman" w:cs="Times New Roman"/>
          <w:i/>
          <w:sz w:val="24"/>
          <w:szCs w:val="28"/>
        </w:rPr>
        <w:t>(из них, из кассы– 682.299</w:t>
      </w:r>
      <w:r w:rsidR="00A34037" w:rsidRPr="00734AF7">
        <w:rPr>
          <w:rFonts w:ascii="Times New Roman" w:hAnsi="Times New Roman" w:cs="Times New Roman"/>
          <w:i/>
          <w:sz w:val="24"/>
          <w:szCs w:val="28"/>
        </w:rPr>
        <w:t>т.р и по перечи</w:t>
      </w:r>
      <w:r w:rsidR="00B242AB">
        <w:rPr>
          <w:rFonts w:ascii="Times New Roman" w:hAnsi="Times New Roman" w:cs="Times New Roman"/>
          <w:i/>
          <w:sz w:val="24"/>
          <w:szCs w:val="28"/>
        </w:rPr>
        <w:t xml:space="preserve">слению на банковские карты </w:t>
      </w:r>
      <w:r w:rsidR="007E15A4">
        <w:rPr>
          <w:rFonts w:ascii="Times New Roman" w:hAnsi="Times New Roman" w:cs="Times New Roman"/>
          <w:i/>
          <w:sz w:val="24"/>
          <w:szCs w:val="28"/>
        </w:rPr>
        <w:t>-635.436</w:t>
      </w:r>
      <w:r w:rsidR="00A34037" w:rsidRPr="00734AF7">
        <w:rPr>
          <w:rFonts w:ascii="Times New Roman" w:hAnsi="Times New Roman" w:cs="Times New Roman"/>
          <w:i/>
          <w:sz w:val="24"/>
          <w:szCs w:val="28"/>
        </w:rPr>
        <w:t>т.р),</w:t>
      </w:r>
      <w:r w:rsidR="00A34037" w:rsidRPr="00734AF7">
        <w:rPr>
          <w:rFonts w:ascii="Times New Roman" w:hAnsi="Times New Roman" w:cs="Times New Roman"/>
          <w:sz w:val="24"/>
          <w:szCs w:val="28"/>
        </w:rPr>
        <w:t xml:space="preserve"> </w:t>
      </w:r>
      <w:r w:rsidR="00850F7A">
        <w:rPr>
          <w:rFonts w:ascii="Times New Roman" w:hAnsi="Times New Roman" w:cs="Times New Roman"/>
          <w:sz w:val="28"/>
          <w:szCs w:val="28"/>
        </w:rPr>
        <w:t xml:space="preserve">НДФЛ – </w:t>
      </w:r>
      <w:r>
        <w:rPr>
          <w:rFonts w:ascii="Times New Roman" w:hAnsi="Times New Roman" w:cs="Times New Roman"/>
          <w:sz w:val="28"/>
          <w:szCs w:val="28"/>
        </w:rPr>
        <w:t>152.640</w:t>
      </w:r>
      <w:r w:rsidR="00A34037" w:rsidRPr="006340E7">
        <w:rPr>
          <w:rFonts w:ascii="Times New Roman" w:hAnsi="Times New Roman" w:cs="Times New Roman"/>
          <w:sz w:val="28"/>
          <w:szCs w:val="28"/>
        </w:rPr>
        <w:t>т.р</w:t>
      </w:r>
      <w:r w:rsidR="00A34037" w:rsidRPr="006340E7">
        <w:rPr>
          <w:rFonts w:ascii="Times New Roman" w:hAnsi="Times New Roman" w:cs="Times New Roman"/>
          <w:i/>
          <w:sz w:val="28"/>
          <w:szCs w:val="28"/>
        </w:rPr>
        <w:t>,</w:t>
      </w:r>
      <w:r w:rsidR="00A34037" w:rsidRPr="006340E7">
        <w:rPr>
          <w:rFonts w:ascii="Times New Roman" w:hAnsi="Times New Roman" w:cs="Times New Roman"/>
          <w:sz w:val="28"/>
          <w:szCs w:val="28"/>
        </w:rPr>
        <w:t xml:space="preserve"> и уплачены удержания из</w:t>
      </w:r>
      <w:r w:rsidR="00B242AB">
        <w:rPr>
          <w:rFonts w:ascii="Times New Roman" w:hAnsi="Times New Roman" w:cs="Times New Roman"/>
          <w:sz w:val="28"/>
          <w:szCs w:val="28"/>
        </w:rPr>
        <w:t xml:space="preserve"> выплат по оплате труда – 0</w:t>
      </w:r>
      <w:r w:rsidR="00A34037" w:rsidRPr="006340E7">
        <w:rPr>
          <w:rFonts w:ascii="Times New Roman" w:hAnsi="Times New Roman" w:cs="Times New Roman"/>
          <w:sz w:val="28"/>
          <w:szCs w:val="28"/>
        </w:rPr>
        <w:t>т.руб.</w:t>
      </w:r>
    </w:p>
    <w:p w:rsidR="00A34037" w:rsidRPr="003822A4" w:rsidRDefault="00A34037" w:rsidP="00A3403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B23A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822A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25B42">
        <w:rPr>
          <w:rFonts w:ascii="Times New Roman" w:hAnsi="Times New Roman" w:cs="Times New Roman"/>
          <w:b/>
          <w:sz w:val="28"/>
          <w:szCs w:val="28"/>
        </w:rPr>
        <w:t>на 01.01.2019</w:t>
      </w:r>
      <w:r w:rsidRPr="003822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822A4">
        <w:rPr>
          <w:rFonts w:ascii="Times New Roman" w:hAnsi="Times New Roman" w:cs="Times New Roman"/>
          <w:sz w:val="28"/>
          <w:szCs w:val="28"/>
        </w:rPr>
        <w:t xml:space="preserve"> учреждение  имело задолженность своему персоналу  по подстатье 211 «заработная плата» - </w:t>
      </w:r>
      <w:r w:rsidR="00A25B42">
        <w:rPr>
          <w:rFonts w:ascii="Times New Roman" w:hAnsi="Times New Roman" w:cs="Times New Roman"/>
          <w:b/>
          <w:sz w:val="28"/>
          <w:szCs w:val="28"/>
        </w:rPr>
        <w:t>0</w:t>
      </w:r>
      <w:r w:rsidRPr="003822A4">
        <w:rPr>
          <w:rFonts w:ascii="Times New Roman" w:hAnsi="Times New Roman" w:cs="Times New Roman"/>
          <w:b/>
          <w:sz w:val="28"/>
          <w:szCs w:val="28"/>
        </w:rPr>
        <w:t>т.руб</w:t>
      </w:r>
      <w:r w:rsidRPr="003822A4">
        <w:rPr>
          <w:rFonts w:ascii="Times New Roman" w:hAnsi="Times New Roman" w:cs="Times New Roman"/>
          <w:b/>
          <w:szCs w:val="28"/>
        </w:rPr>
        <w:t>,</w:t>
      </w:r>
      <w:r w:rsidRPr="003822A4">
        <w:rPr>
          <w:rFonts w:ascii="Times New Roman" w:hAnsi="Times New Roman" w:cs="Times New Roman"/>
          <w:szCs w:val="28"/>
        </w:rPr>
        <w:t xml:space="preserve"> </w:t>
      </w:r>
      <w:r w:rsidRPr="003822A4">
        <w:rPr>
          <w:rFonts w:ascii="Times New Roman" w:hAnsi="Times New Roman" w:cs="Times New Roman"/>
          <w:sz w:val="28"/>
          <w:szCs w:val="28"/>
        </w:rPr>
        <w:t>в т.</w:t>
      </w:r>
      <w:r w:rsidR="00043E1E">
        <w:rPr>
          <w:rFonts w:ascii="Times New Roman" w:hAnsi="Times New Roman" w:cs="Times New Roman"/>
          <w:sz w:val="28"/>
          <w:szCs w:val="28"/>
        </w:rPr>
        <w:t xml:space="preserve">ч, по  заработной </w:t>
      </w:r>
      <w:r w:rsidR="00A25B42">
        <w:rPr>
          <w:rFonts w:ascii="Times New Roman" w:hAnsi="Times New Roman" w:cs="Times New Roman"/>
          <w:sz w:val="28"/>
          <w:szCs w:val="28"/>
        </w:rPr>
        <w:t>плате –0</w:t>
      </w:r>
      <w:r w:rsidRPr="003822A4">
        <w:rPr>
          <w:rFonts w:ascii="Times New Roman" w:hAnsi="Times New Roman" w:cs="Times New Roman"/>
          <w:sz w:val="28"/>
          <w:szCs w:val="28"/>
        </w:rPr>
        <w:t>т.руб</w:t>
      </w:r>
      <w:r w:rsidRPr="003822A4">
        <w:rPr>
          <w:rFonts w:ascii="Times New Roman" w:hAnsi="Times New Roman" w:cs="Times New Roman"/>
          <w:szCs w:val="28"/>
        </w:rPr>
        <w:t xml:space="preserve">, </w:t>
      </w:r>
      <w:r w:rsidR="00A25B42">
        <w:rPr>
          <w:rFonts w:ascii="Times New Roman" w:hAnsi="Times New Roman" w:cs="Times New Roman"/>
          <w:sz w:val="28"/>
          <w:szCs w:val="28"/>
        </w:rPr>
        <w:t>по  НДФЛ –0</w:t>
      </w:r>
      <w:r w:rsidRPr="003822A4">
        <w:rPr>
          <w:rFonts w:ascii="Times New Roman" w:hAnsi="Times New Roman" w:cs="Times New Roman"/>
          <w:sz w:val="28"/>
          <w:szCs w:val="28"/>
        </w:rPr>
        <w:t xml:space="preserve">т.руб </w:t>
      </w:r>
      <w:r w:rsidRPr="003822A4">
        <w:rPr>
          <w:rFonts w:ascii="Times New Roman" w:hAnsi="Times New Roman" w:cs="Times New Roman"/>
          <w:sz w:val="28"/>
        </w:rPr>
        <w:t xml:space="preserve">и </w:t>
      </w:r>
      <w:r w:rsidRPr="003822A4">
        <w:rPr>
          <w:rFonts w:ascii="Times New Roman" w:hAnsi="Times New Roman" w:cs="Times New Roman"/>
          <w:sz w:val="28"/>
          <w:szCs w:val="28"/>
        </w:rPr>
        <w:t xml:space="preserve">по расчетам по удержаниям из выплат по оплате труда </w:t>
      </w:r>
      <w:r w:rsidRPr="003822A4">
        <w:rPr>
          <w:rFonts w:ascii="Times New Roman" w:hAnsi="Times New Roman" w:cs="Times New Roman"/>
          <w:sz w:val="28"/>
        </w:rPr>
        <w:t>– 0т.руб.</w:t>
      </w:r>
    </w:p>
    <w:p w:rsidR="006F64CA" w:rsidRPr="00A25B42" w:rsidRDefault="00A34037" w:rsidP="00A25B42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474">
        <w:rPr>
          <w:rFonts w:ascii="Times New Roman" w:hAnsi="Times New Roman" w:cs="Times New Roman"/>
          <w:sz w:val="28"/>
          <w:szCs w:val="28"/>
        </w:rPr>
        <w:t xml:space="preserve">   </w:t>
      </w:r>
      <w:r w:rsidR="00DE04B3" w:rsidRPr="00DE04B3">
        <w:rPr>
          <w:rFonts w:ascii="Times New Roman" w:hAnsi="Times New Roman" w:cs="Times New Roman"/>
          <w:b/>
          <w:sz w:val="28"/>
          <w:szCs w:val="28"/>
        </w:rPr>
        <w:t>По подстатье 213 КОСГУ «</w:t>
      </w:r>
      <w:r w:rsidR="00DE04B3" w:rsidRPr="00DE04B3">
        <w:rPr>
          <w:rFonts w:ascii="Times New Roman" w:hAnsi="Times New Roman" w:cs="Times New Roman"/>
          <w:b/>
          <w:sz w:val="28"/>
          <w:szCs w:val="20"/>
        </w:rPr>
        <w:t>Начислени</w:t>
      </w:r>
      <w:r w:rsidR="00130BDF">
        <w:rPr>
          <w:rFonts w:ascii="Times New Roman" w:hAnsi="Times New Roman" w:cs="Times New Roman"/>
          <w:b/>
          <w:sz w:val="28"/>
          <w:szCs w:val="20"/>
        </w:rPr>
        <w:t>я на выплаты по оплате труда</w:t>
      </w:r>
      <w:r w:rsidR="00DE04B3" w:rsidRPr="00DE04B3">
        <w:rPr>
          <w:rFonts w:ascii="Times New Roman" w:hAnsi="Times New Roman" w:cs="Times New Roman"/>
          <w:b/>
          <w:sz w:val="28"/>
          <w:szCs w:val="28"/>
        </w:rPr>
        <w:t>»</w:t>
      </w:r>
      <w:r w:rsidR="00A25B42">
        <w:rPr>
          <w:rFonts w:ascii="Times New Roman" w:hAnsi="Times New Roman" w:cs="Times New Roman"/>
          <w:sz w:val="28"/>
          <w:szCs w:val="28"/>
        </w:rPr>
        <w:t xml:space="preserve">  планом ФХД на 2018</w:t>
      </w:r>
      <w:r w:rsidR="00DE04B3" w:rsidRPr="00DE04B3">
        <w:rPr>
          <w:rFonts w:ascii="Times New Roman" w:hAnsi="Times New Roman" w:cs="Times New Roman"/>
          <w:sz w:val="28"/>
          <w:szCs w:val="28"/>
        </w:rPr>
        <w:t xml:space="preserve"> год  учреждению были предусмотрены  средства в сумме – </w:t>
      </w:r>
      <w:r w:rsidR="00A25B42">
        <w:rPr>
          <w:rFonts w:ascii="Times New Roman" w:hAnsi="Times New Roman" w:cs="Times New Roman"/>
          <w:sz w:val="28"/>
          <w:szCs w:val="28"/>
        </w:rPr>
        <w:t>396.993</w:t>
      </w:r>
      <w:r w:rsidR="00DE04B3" w:rsidRPr="00DE04B3">
        <w:rPr>
          <w:rFonts w:ascii="Times New Roman" w:hAnsi="Times New Roman" w:cs="Times New Roman"/>
          <w:sz w:val="28"/>
          <w:szCs w:val="28"/>
        </w:rPr>
        <w:t>т.руб. Осуществлены кассовые выплаты  всего  -</w:t>
      </w:r>
      <w:r w:rsidR="00A25B42">
        <w:rPr>
          <w:rFonts w:ascii="Times New Roman" w:hAnsi="Times New Roman" w:cs="Times New Roman"/>
          <w:sz w:val="28"/>
          <w:szCs w:val="28"/>
        </w:rPr>
        <w:t xml:space="preserve"> 396.993</w:t>
      </w:r>
      <w:r w:rsidR="00DE04B3" w:rsidRPr="00DE04B3">
        <w:rPr>
          <w:rFonts w:ascii="Times New Roman" w:hAnsi="Times New Roman" w:cs="Times New Roman"/>
          <w:sz w:val="28"/>
          <w:szCs w:val="28"/>
        </w:rPr>
        <w:t xml:space="preserve">т.руб. Не </w:t>
      </w:r>
    </w:p>
    <w:p w:rsidR="00DE04B3" w:rsidRPr="00DE04B3" w:rsidRDefault="00DE04B3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B3">
        <w:rPr>
          <w:rFonts w:ascii="Times New Roman" w:hAnsi="Times New Roman" w:cs="Times New Roman"/>
          <w:sz w:val="28"/>
          <w:szCs w:val="28"/>
        </w:rPr>
        <w:t>исполнено</w:t>
      </w:r>
      <w:r w:rsidR="00A25B42">
        <w:rPr>
          <w:rFonts w:ascii="Times New Roman" w:hAnsi="Times New Roman" w:cs="Times New Roman"/>
          <w:sz w:val="28"/>
          <w:szCs w:val="28"/>
        </w:rPr>
        <w:t xml:space="preserve"> бюджетных назначений – 0</w:t>
      </w:r>
      <w:r w:rsidRPr="00DE04B3">
        <w:rPr>
          <w:rFonts w:ascii="Times New Roman" w:hAnsi="Times New Roman" w:cs="Times New Roman"/>
          <w:sz w:val="28"/>
          <w:szCs w:val="28"/>
        </w:rPr>
        <w:t>т.руб</w:t>
      </w:r>
      <w:r w:rsidR="00F70C43">
        <w:rPr>
          <w:rFonts w:ascii="Times New Roman" w:hAnsi="Times New Roman" w:cs="Times New Roman"/>
          <w:sz w:val="28"/>
          <w:szCs w:val="28"/>
        </w:rPr>
        <w:t>.</w:t>
      </w:r>
    </w:p>
    <w:p w:rsidR="00130BDF" w:rsidRDefault="00DE04B3" w:rsidP="00130BD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B3">
        <w:rPr>
          <w:rFonts w:ascii="Times New Roman" w:hAnsi="Times New Roman" w:cs="Times New Roman"/>
          <w:sz w:val="28"/>
          <w:szCs w:val="28"/>
        </w:rPr>
        <w:t xml:space="preserve">  </w:t>
      </w:r>
      <w:r w:rsidR="00130BDF" w:rsidRPr="00617C27">
        <w:rPr>
          <w:rFonts w:ascii="Times New Roman" w:hAnsi="Times New Roman" w:cs="Times New Roman"/>
          <w:sz w:val="28"/>
          <w:szCs w:val="28"/>
        </w:rPr>
        <w:t xml:space="preserve">    </w:t>
      </w:r>
      <w:r w:rsidR="00A25B42">
        <w:rPr>
          <w:rFonts w:ascii="Times New Roman" w:hAnsi="Times New Roman" w:cs="Times New Roman"/>
          <w:sz w:val="28"/>
          <w:szCs w:val="28"/>
        </w:rPr>
        <w:t>И так по подстатье 213 в 2018</w:t>
      </w:r>
      <w:r w:rsidR="00130BDF">
        <w:rPr>
          <w:rFonts w:ascii="Times New Roman" w:hAnsi="Times New Roman" w:cs="Times New Roman"/>
          <w:sz w:val="28"/>
          <w:szCs w:val="28"/>
        </w:rPr>
        <w:t xml:space="preserve">году профинансировано – </w:t>
      </w:r>
      <w:r w:rsidR="00A25B42">
        <w:rPr>
          <w:rFonts w:ascii="Times New Roman" w:hAnsi="Times New Roman" w:cs="Times New Roman"/>
          <w:b/>
          <w:sz w:val="28"/>
          <w:szCs w:val="28"/>
        </w:rPr>
        <w:t>396.993</w:t>
      </w:r>
      <w:r w:rsidR="00130BDF" w:rsidRPr="007042B5">
        <w:rPr>
          <w:rFonts w:ascii="Times New Roman" w:hAnsi="Times New Roman" w:cs="Times New Roman"/>
          <w:b/>
          <w:sz w:val="28"/>
          <w:szCs w:val="28"/>
        </w:rPr>
        <w:t>т.руб</w:t>
      </w:r>
      <w:r w:rsidR="00130BDF">
        <w:rPr>
          <w:rFonts w:ascii="Times New Roman" w:hAnsi="Times New Roman" w:cs="Times New Roman"/>
          <w:b/>
          <w:sz w:val="28"/>
          <w:szCs w:val="28"/>
        </w:rPr>
        <w:t xml:space="preserve">, а </w:t>
      </w:r>
    </w:p>
    <w:p w:rsidR="00130BDF" w:rsidRPr="00617C27" w:rsidRDefault="00130BDF" w:rsidP="00130BD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фактически израсходовано – </w:t>
      </w:r>
      <w:r w:rsidR="00A25B42">
        <w:rPr>
          <w:rFonts w:ascii="Times New Roman" w:hAnsi="Times New Roman" w:cs="Times New Roman"/>
          <w:b/>
          <w:sz w:val="28"/>
          <w:szCs w:val="28"/>
        </w:rPr>
        <w:t>396.993</w:t>
      </w:r>
      <w:r w:rsidRPr="00130BDF">
        <w:rPr>
          <w:rFonts w:ascii="Times New Roman" w:hAnsi="Times New Roman" w:cs="Times New Roman"/>
          <w:b/>
          <w:sz w:val="28"/>
          <w:szCs w:val="28"/>
        </w:rPr>
        <w:t>т.руб</w:t>
      </w:r>
      <w:r w:rsidRPr="00D87E37">
        <w:rPr>
          <w:rFonts w:ascii="Times New Roman" w:hAnsi="Times New Roman" w:cs="Times New Roman"/>
          <w:sz w:val="28"/>
          <w:szCs w:val="28"/>
        </w:rPr>
        <w:t xml:space="preserve"> , в том числе </w:t>
      </w:r>
      <w:r>
        <w:rPr>
          <w:rFonts w:ascii="Times New Roman" w:hAnsi="Times New Roman" w:cs="Times New Roman"/>
          <w:sz w:val="28"/>
          <w:szCs w:val="28"/>
        </w:rPr>
        <w:t>на :</w:t>
      </w:r>
    </w:p>
    <w:p w:rsidR="00130BDF" w:rsidRPr="00B47704" w:rsidRDefault="00130BDF" w:rsidP="00130BD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1).</w:t>
      </w:r>
      <w:r w:rsidRPr="00B47704">
        <w:rPr>
          <w:rFonts w:ascii="Times New Roman" w:hAnsi="Times New Roman" w:cs="Times New Roman"/>
          <w:sz w:val="28"/>
          <w:szCs w:val="28"/>
        </w:rPr>
        <w:t>на уплату страховых взносов в государственные внебюджетные фонды</w:t>
      </w:r>
    </w:p>
    <w:p w:rsidR="00130BDF" w:rsidRDefault="00130BDF" w:rsidP="00130BD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04">
        <w:rPr>
          <w:rFonts w:ascii="Times New Roman" w:hAnsi="Times New Roman" w:cs="Times New Roman"/>
          <w:sz w:val="28"/>
          <w:szCs w:val="28"/>
        </w:rPr>
        <w:t xml:space="preserve"> израсходованы – </w:t>
      </w:r>
      <w:r>
        <w:rPr>
          <w:rFonts w:ascii="Times New Roman" w:hAnsi="Times New Roman" w:cs="Times New Roman"/>
          <w:b/>
          <w:sz w:val="28"/>
          <w:szCs w:val="28"/>
        </w:rPr>
        <w:t>244,598</w:t>
      </w:r>
      <w:r w:rsidRPr="00B47704">
        <w:rPr>
          <w:rFonts w:ascii="Times New Roman" w:hAnsi="Times New Roman" w:cs="Times New Roman"/>
          <w:b/>
          <w:sz w:val="28"/>
          <w:szCs w:val="28"/>
        </w:rPr>
        <w:t>т.руб</w:t>
      </w:r>
      <w:r w:rsidRPr="00B47704">
        <w:rPr>
          <w:rFonts w:ascii="Times New Roman" w:hAnsi="Times New Roman" w:cs="Times New Roman"/>
          <w:sz w:val="28"/>
          <w:szCs w:val="28"/>
        </w:rPr>
        <w:t>, в том числе, ФСС РФ (303.02)-</w:t>
      </w:r>
      <w:r w:rsidR="00A25B42">
        <w:rPr>
          <w:rFonts w:ascii="Times New Roman" w:hAnsi="Times New Roman" w:cs="Times New Roman"/>
          <w:sz w:val="28"/>
          <w:szCs w:val="28"/>
        </w:rPr>
        <w:t xml:space="preserve"> 38.120</w:t>
      </w:r>
      <w:r w:rsidRPr="00B47704">
        <w:rPr>
          <w:rFonts w:ascii="Times New Roman" w:hAnsi="Times New Roman" w:cs="Times New Roman"/>
          <w:sz w:val="28"/>
          <w:szCs w:val="28"/>
        </w:rPr>
        <w:t xml:space="preserve">т.руб,  ФСС н/с (303.06)- </w:t>
      </w:r>
      <w:r w:rsidR="00A25B42">
        <w:rPr>
          <w:rFonts w:ascii="Times New Roman" w:hAnsi="Times New Roman" w:cs="Times New Roman"/>
          <w:sz w:val="28"/>
          <w:szCs w:val="28"/>
        </w:rPr>
        <w:t>2.629т.руб, ФОМС РФ (303.07) – 67.040</w:t>
      </w:r>
      <w:r w:rsidRPr="00B47704">
        <w:rPr>
          <w:rFonts w:ascii="Times New Roman" w:hAnsi="Times New Roman" w:cs="Times New Roman"/>
          <w:sz w:val="28"/>
          <w:szCs w:val="28"/>
        </w:rPr>
        <w:t>т</w:t>
      </w:r>
      <w:r w:rsidR="00A25B42">
        <w:rPr>
          <w:rFonts w:ascii="Times New Roman" w:hAnsi="Times New Roman" w:cs="Times New Roman"/>
          <w:sz w:val="28"/>
          <w:szCs w:val="28"/>
        </w:rPr>
        <w:t>.руб, ПФ РФ (303.10) – 289.191</w:t>
      </w:r>
      <w:r w:rsidRPr="00B47704">
        <w:rPr>
          <w:rFonts w:ascii="Times New Roman" w:hAnsi="Times New Roman" w:cs="Times New Roman"/>
          <w:sz w:val="28"/>
          <w:szCs w:val="28"/>
        </w:rPr>
        <w:t>т</w:t>
      </w:r>
      <w:r w:rsidR="003130D5">
        <w:rPr>
          <w:rFonts w:ascii="Times New Roman" w:hAnsi="Times New Roman" w:cs="Times New Roman"/>
          <w:sz w:val="28"/>
          <w:szCs w:val="28"/>
        </w:rPr>
        <w:t>.руб. По состоянию на 01.01.2019</w:t>
      </w:r>
      <w:r w:rsidRPr="00B47704">
        <w:rPr>
          <w:rFonts w:ascii="Times New Roman" w:hAnsi="Times New Roman" w:cs="Times New Roman"/>
          <w:sz w:val="28"/>
          <w:szCs w:val="28"/>
        </w:rPr>
        <w:t xml:space="preserve">года кредиторская задолженность учреждения по уплате страховых взносов в государственные внебюджетные фонды в целом </w:t>
      </w:r>
      <w:r>
        <w:rPr>
          <w:rFonts w:ascii="Times New Roman" w:hAnsi="Times New Roman" w:cs="Times New Roman"/>
          <w:sz w:val="28"/>
          <w:szCs w:val="28"/>
        </w:rPr>
        <w:t xml:space="preserve">по подстатье 213 </w:t>
      </w:r>
      <w:r w:rsidRPr="00B47704">
        <w:rPr>
          <w:rFonts w:ascii="Times New Roman" w:hAnsi="Times New Roman" w:cs="Times New Roman"/>
          <w:sz w:val="28"/>
          <w:szCs w:val="28"/>
        </w:rPr>
        <w:t>составили –</w:t>
      </w:r>
      <w:r w:rsidR="003130D5">
        <w:rPr>
          <w:rFonts w:ascii="Times New Roman" w:hAnsi="Times New Roman" w:cs="Times New Roman"/>
          <w:b/>
          <w:sz w:val="28"/>
          <w:szCs w:val="28"/>
        </w:rPr>
        <w:t>40.145</w:t>
      </w:r>
      <w:r w:rsidRPr="00B47704">
        <w:rPr>
          <w:rFonts w:ascii="Times New Roman" w:hAnsi="Times New Roman" w:cs="Times New Roman"/>
          <w:b/>
          <w:sz w:val="28"/>
          <w:szCs w:val="28"/>
        </w:rPr>
        <w:t>т.руб</w:t>
      </w:r>
      <w:r w:rsidRPr="00B47704">
        <w:rPr>
          <w:rFonts w:ascii="Times New Roman" w:hAnsi="Times New Roman" w:cs="Times New Roman"/>
          <w:sz w:val="28"/>
          <w:szCs w:val="28"/>
        </w:rPr>
        <w:t>, в том числе, ФСС (303.02)</w:t>
      </w:r>
    </w:p>
    <w:p w:rsidR="00CC5468" w:rsidRDefault="00130BDF" w:rsidP="00130BD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704">
        <w:rPr>
          <w:rFonts w:ascii="Times New Roman" w:hAnsi="Times New Roman" w:cs="Times New Roman"/>
          <w:sz w:val="28"/>
          <w:szCs w:val="28"/>
        </w:rPr>
        <w:t xml:space="preserve">- </w:t>
      </w:r>
      <w:r w:rsidR="003130D5">
        <w:rPr>
          <w:rFonts w:ascii="Times New Roman" w:hAnsi="Times New Roman" w:cs="Times New Roman"/>
          <w:sz w:val="28"/>
          <w:szCs w:val="28"/>
        </w:rPr>
        <w:t>3.285</w:t>
      </w:r>
      <w:r w:rsidRPr="00B47704">
        <w:rPr>
          <w:rFonts w:ascii="Times New Roman" w:hAnsi="Times New Roman" w:cs="Times New Roman"/>
          <w:sz w:val="28"/>
          <w:szCs w:val="28"/>
        </w:rPr>
        <w:t xml:space="preserve">т.руб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7704">
        <w:rPr>
          <w:rFonts w:ascii="Times New Roman" w:hAnsi="Times New Roman" w:cs="Times New Roman"/>
          <w:sz w:val="28"/>
          <w:szCs w:val="28"/>
        </w:rPr>
        <w:t xml:space="preserve">ФСС н/с (303.06)-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30D5">
        <w:rPr>
          <w:rFonts w:ascii="Times New Roman" w:hAnsi="Times New Roman" w:cs="Times New Roman"/>
          <w:sz w:val="28"/>
          <w:szCs w:val="28"/>
        </w:rPr>
        <w:t>,540</w:t>
      </w:r>
      <w:r w:rsidRPr="00B47704">
        <w:rPr>
          <w:rFonts w:ascii="Times New Roman" w:hAnsi="Times New Roman" w:cs="Times New Roman"/>
          <w:sz w:val="28"/>
          <w:szCs w:val="28"/>
        </w:rPr>
        <w:t>т.руб, ФОМС РФ (303.07) -</w:t>
      </w:r>
      <w:r w:rsidR="003130D5">
        <w:rPr>
          <w:rFonts w:ascii="Times New Roman" w:hAnsi="Times New Roman" w:cs="Times New Roman"/>
          <w:sz w:val="28"/>
          <w:szCs w:val="28"/>
        </w:rPr>
        <w:t>4.659</w:t>
      </w:r>
      <w:r w:rsidR="00317EDA">
        <w:rPr>
          <w:rFonts w:ascii="Times New Roman" w:hAnsi="Times New Roman" w:cs="Times New Roman"/>
          <w:sz w:val="28"/>
          <w:szCs w:val="28"/>
        </w:rPr>
        <w:t>т.руб,</w:t>
      </w:r>
      <w:r w:rsidRPr="00B47704">
        <w:rPr>
          <w:rFonts w:ascii="Times New Roman" w:hAnsi="Times New Roman" w:cs="Times New Roman"/>
          <w:sz w:val="28"/>
          <w:szCs w:val="28"/>
        </w:rPr>
        <w:t xml:space="preserve"> ПФ РФ </w:t>
      </w:r>
    </w:p>
    <w:p w:rsidR="00130BDF" w:rsidRPr="00B47704" w:rsidRDefault="00317EDA" w:rsidP="00130BD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часть</w:t>
      </w:r>
      <w:r w:rsidR="00130BDF" w:rsidRPr="007C71BF">
        <w:rPr>
          <w:rFonts w:ascii="Times New Roman" w:hAnsi="Times New Roman" w:cs="Times New Roman"/>
          <w:sz w:val="24"/>
          <w:szCs w:val="28"/>
        </w:rPr>
        <w:t xml:space="preserve">(303.10) </w:t>
      </w:r>
      <w:r w:rsidR="00130BDF" w:rsidRPr="00B47704">
        <w:rPr>
          <w:rFonts w:ascii="Times New Roman" w:hAnsi="Times New Roman" w:cs="Times New Roman"/>
          <w:sz w:val="28"/>
          <w:szCs w:val="28"/>
        </w:rPr>
        <w:t xml:space="preserve">– </w:t>
      </w:r>
      <w:r w:rsidR="003130D5">
        <w:rPr>
          <w:rFonts w:ascii="Times New Roman" w:hAnsi="Times New Roman" w:cs="Times New Roman"/>
          <w:sz w:val="28"/>
          <w:szCs w:val="28"/>
        </w:rPr>
        <w:t>32.200</w:t>
      </w:r>
      <w:r w:rsidR="007C71BF">
        <w:rPr>
          <w:rFonts w:ascii="Times New Roman" w:hAnsi="Times New Roman" w:cs="Times New Roman"/>
          <w:sz w:val="28"/>
          <w:szCs w:val="28"/>
        </w:rPr>
        <w:t>т.р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ПФ РФ накопительная часть </w:t>
      </w:r>
      <w:r w:rsidRPr="007C71BF">
        <w:rPr>
          <w:rFonts w:ascii="Times New Roman" w:hAnsi="Times New Roman" w:cs="Times New Roman"/>
          <w:sz w:val="24"/>
          <w:szCs w:val="28"/>
        </w:rPr>
        <w:t xml:space="preserve">(303.11) </w:t>
      </w:r>
      <w:r w:rsidRPr="00B47704">
        <w:rPr>
          <w:rFonts w:ascii="Times New Roman" w:hAnsi="Times New Roman" w:cs="Times New Roman"/>
          <w:sz w:val="28"/>
          <w:szCs w:val="28"/>
        </w:rPr>
        <w:t xml:space="preserve">– </w:t>
      </w:r>
      <w:r w:rsidR="003130D5">
        <w:rPr>
          <w:rFonts w:ascii="Times New Roman" w:hAnsi="Times New Roman" w:cs="Times New Roman"/>
          <w:sz w:val="28"/>
          <w:szCs w:val="28"/>
        </w:rPr>
        <w:t>0.0</w:t>
      </w:r>
      <w:r w:rsidR="007C71BF">
        <w:rPr>
          <w:rFonts w:ascii="Times New Roman" w:hAnsi="Times New Roman" w:cs="Times New Roman"/>
          <w:sz w:val="28"/>
          <w:szCs w:val="28"/>
        </w:rPr>
        <w:t>т.р</w:t>
      </w:r>
      <w:r w:rsidRPr="00B47704">
        <w:rPr>
          <w:rFonts w:ascii="Times New Roman" w:hAnsi="Times New Roman" w:cs="Times New Roman"/>
          <w:sz w:val="28"/>
          <w:szCs w:val="28"/>
        </w:rPr>
        <w:t>.</w:t>
      </w:r>
    </w:p>
    <w:p w:rsidR="00130BDF" w:rsidRDefault="00130BDF" w:rsidP="00130BD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27">
        <w:rPr>
          <w:rFonts w:ascii="Times New Roman" w:hAnsi="Times New Roman" w:cs="Times New Roman"/>
          <w:sz w:val="28"/>
          <w:szCs w:val="28"/>
        </w:rPr>
        <w:t xml:space="preserve">    2) на выплату пособий по социальному страхованию-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7C27">
        <w:rPr>
          <w:rFonts w:ascii="Times New Roman" w:hAnsi="Times New Roman" w:cs="Times New Roman"/>
          <w:b/>
          <w:sz w:val="28"/>
          <w:szCs w:val="28"/>
        </w:rPr>
        <w:t>т.руб</w:t>
      </w:r>
      <w:r w:rsidRPr="00617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них, через кассу – 0</w:t>
      </w:r>
      <w:r w:rsidRPr="00617C27">
        <w:rPr>
          <w:rFonts w:ascii="Times New Roman" w:hAnsi="Times New Roman" w:cs="Times New Roman"/>
          <w:sz w:val="28"/>
          <w:szCs w:val="28"/>
        </w:rPr>
        <w:t>т.руб и перечислено на б</w:t>
      </w:r>
      <w:r>
        <w:rPr>
          <w:rFonts w:ascii="Times New Roman" w:hAnsi="Times New Roman" w:cs="Times New Roman"/>
          <w:sz w:val="28"/>
          <w:szCs w:val="28"/>
        </w:rPr>
        <w:t>анковские карты- 0,0</w:t>
      </w:r>
      <w:r w:rsidRPr="00617C27">
        <w:rPr>
          <w:rFonts w:ascii="Times New Roman" w:hAnsi="Times New Roman" w:cs="Times New Roman"/>
          <w:sz w:val="28"/>
          <w:szCs w:val="28"/>
        </w:rPr>
        <w:t>т.руб). Кредиторская  задолженность перед персоналом по выплате пособий по социальному страхованию  (30</w:t>
      </w:r>
      <w:r w:rsidR="003130D5">
        <w:rPr>
          <w:rFonts w:ascii="Times New Roman" w:hAnsi="Times New Roman" w:cs="Times New Roman"/>
          <w:sz w:val="28"/>
          <w:szCs w:val="28"/>
        </w:rPr>
        <w:t>2.13) по состоянию на 01.01.2019</w:t>
      </w:r>
      <w:r w:rsidRPr="00617C2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17EDA" w:rsidRPr="003130D5" w:rsidRDefault="00130BDF" w:rsidP="00130BD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27">
        <w:rPr>
          <w:rFonts w:ascii="Times New Roman" w:hAnsi="Times New Roman" w:cs="Times New Roman"/>
          <w:sz w:val="28"/>
          <w:szCs w:val="28"/>
        </w:rPr>
        <w:t xml:space="preserve">   </w:t>
      </w:r>
      <w:r w:rsidRPr="003F4628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Pr="003F4628">
        <w:rPr>
          <w:rFonts w:ascii="Times New Roman" w:hAnsi="Times New Roman" w:cs="Times New Roman"/>
          <w:sz w:val="28"/>
          <w:szCs w:val="28"/>
        </w:rPr>
        <w:t>, кредиторская  задолженность  по подстатье 213 КОСГУ по состояни</w:t>
      </w:r>
      <w:r w:rsidR="003130D5">
        <w:rPr>
          <w:rFonts w:ascii="Times New Roman" w:hAnsi="Times New Roman" w:cs="Times New Roman"/>
          <w:sz w:val="28"/>
          <w:szCs w:val="28"/>
        </w:rPr>
        <w:t>ю на 01.01.2019</w:t>
      </w:r>
      <w:r w:rsidR="00317EDA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Pr="003F4628">
        <w:rPr>
          <w:rFonts w:ascii="Times New Roman" w:hAnsi="Times New Roman" w:cs="Times New Roman"/>
          <w:sz w:val="28"/>
          <w:szCs w:val="28"/>
        </w:rPr>
        <w:t xml:space="preserve">– </w:t>
      </w:r>
      <w:r w:rsidR="003130D5">
        <w:rPr>
          <w:rFonts w:ascii="Times New Roman" w:hAnsi="Times New Roman" w:cs="Times New Roman"/>
          <w:b/>
          <w:sz w:val="28"/>
          <w:szCs w:val="28"/>
        </w:rPr>
        <w:t>40.145</w:t>
      </w:r>
      <w:r w:rsidRPr="00AF4862">
        <w:rPr>
          <w:rFonts w:ascii="Times New Roman" w:hAnsi="Times New Roman" w:cs="Times New Roman"/>
          <w:b/>
          <w:sz w:val="28"/>
          <w:szCs w:val="28"/>
        </w:rPr>
        <w:t>т.руб</w:t>
      </w:r>
      <w:r w:rsidRPr="003F4628">
        <w:rPr>
          <w:rFonts w:ascii="Times New Roman" w:hAnsi="Times New Roman" w:cs="Times New Roman"/>
          <w:sz w:val="28"/>
          <w:szCs w:val="28"/>
        </w:rPr>
        <w:t xml:space="preserve">. При </w:t>
      </w:r>
      <w:r w:rsidR="003130D5">
        <w:rPr>
          <w:rFonts w:ascii="Times New Roman" w:hAnsi="Times New Roman" w:cs="Times New Roman"/>
          <w:sz w:val="28"/>
          <w:szCs w:val="28"/>
        </w:rPr>
        <w:t>этом по состоянию на 01.01.2019</w:t>
      </w:r>
      <w:r w:rsidRPr="003F4628">
        <w:rPr>
          <w:rFonts w:ascii="Times New Roman" w:hAnsi="Times New Roman" w:cs="Times New Roman"/>
          <w:sz w:val="28"/>
          <w:szCs w:val="28"/>
        </w:rPr>
        <w:t xml:space="preserve">года недофинансировано из бюджета </w:t>
      </w:r>
      <w:r w:rsidR="003130D5">
        <w:rPr>
          <w:rFonts w:ascii="Times New Roman" w:hAnsi="Times New Roman" w:cs="Times New Roman"/>
          <w:sz w:val="28"/>
          <w:szCs w:val="28"/>
        </w:rPr>
        <w:t>– 285.243т.руб, что</w:t>
      </w:r>
      <w:r w:rsidR="00317EDA">
        <w:rPr>
          <w:rFonts w:ascii="Times New Roman" w:hAnsi="Times New Roman" w:cs="Times New Roman"/>
          <w:sz w:val="28"/>
          <w:szCs w:val="28"/>
        </w:rPr>
        <w:t xml:space="preserve">  бол</w:t>
      </w:r>
      <w:r w:rsidR="003130D5">
        <w:rPr>
          <w:rFonts w:ascii="Times New Roman" w:hAnsi="Times New Roman" w:cs="Times New Roman"/>
          <w:sz w:val="28"/>
          <w:szCs w:val="28"/>
        </w:rPr>
        <w:t xml:space="preserve">ьше задолженности, или,  </w:t>
      </w:r>
      <w:r w:rsidRPr="00317EDA">
        <w:rPr>
          <w:rFonts w:ascii="Times New Roman" w:hAnsi="Times New Roman" w:cs="Times New Roman"/>
          <w:sz w:val="28"/>
          <w:szCs w:val="28"/>
        </w:rPr>
        <w:t>учрежде</w:t>
      </w:r>
      <w:r w:rsidR="003130D5">
        <w:rPr>
          <w:rFonts w:ascii="Times New Roman" w:hAnsi="Times New Roman" w:cs="Times New Roman"/>
          <w:sz w:val="28"/>
          <w:szCs w:val="28"/>
        </w:rPr>
        <w:t>ние в 2018</w:t>
      </w:r>
      <w:r w:rsidRPr="00317EDA">
        <w:rPr>
          <w:rFonts w:ascii="Times New Roman" w:hAnsi="Times New Roman" w:cs="Times New Roman"/>
          <w:sz w:val="28"/>
          <w:szCs w:val="28"/>
        </w:rPr>
        <w:t xml:space="preserve">году приняло бюджетные обязательства, </w:t>
      </w:r>
      <w:r w:rsidR="00317EDA" w:rsidRPr="00317EDA">
        <w:rPr>
          <w:rFonts w:ascii="Times New Roman" w:hAnsi="Times New Roman" w:cs="Times New Roman"/>
          <w:sz w:val="28"/>
          <w:szCs w:val="28"/>
        </w:rPr>
        <w:t xml:space="preserve">не </w:t>
      </w:r>
      <w:r w:rsidR="003130D5">
        <w:rPr>
          <w:rFonts w:ascii="Times New Roman" w:hAnsi="Times New Roman" w:cs="Times New Roman"/>
          <w:sz w:val="28"/>
          <w:szCs w:val="28"/>
        </w:rPr>
        <w:t>превышающие  доведенные  на 2018</w:t>
      </w:r>
      <w:r w:rsidRPr="00317EDA">
        <w:rPr>
          <w:rFonts w:ascii="Times New Roman" w:hAnsi="Times New Roman" w:cs="Times New Roman"/>
          <w:sz w:val="28"/>
          <w:szCs w:val="28"/>
        </w:rPr>
        <w:t xml:space="preserve"> год по подстатье 213 годовые </w:t>
      </w:r>
      <w:r w:rsidR="00317EDA" w:rsidRPr="00317EDA">
        <w:rPr>
          <w:rFonts w:ascii="Times New Roman" w:hAnsi="Times New Roman" w:cs="Times New Roman"/>
          <w:sz w:val="28"/>
          <w:szCs w:val="28"/>
        </w:rPr>
        <w:t>бюджетные ассигнования.</w:t>
      </w:r>
    </w:p>
    <w:p w:rsidR="00DE04B3" w:rsidRPr="00851195" w:rsidRDefault="00DE04B3" w:rsidP="00DE04B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B3">
        <w:rPr>
          <w:rFonts w:ascii="Times New Roman" w:hAnsi="Times New Roman" w:cs="Times New Roman"/>
          <w:sz w:val="28"/>
          <w:szCs w:val="28"/>
        </w:rPr>
        <w:t xml:space="preserve">      </w:t>
      </w:r>
      <w:r w:rsidRPr="00851195">
        <w:rPr>
          <w:rFonts w:ascii="Times New Roman" w:hAnsi="Times New Roman" w:cs="Times New Roman"/>
          <w:b/>
          <w:sz w:val="28"/>
          <w:szCs w:val="28"/>
        </w:rPr>
        <w:t>По подстатье 223 КОСГУ « Коммунальные услуги»</w:t>
      </w:r>
      <w:r w:rsidR="003130D5">
        <w:rPr>
          <w:rFonts w:ascii="Times New Roman" w:hAnsi="Times New Roman" w:cs="Times New Roman"/>
          <w:sz w:val="28"/>
          <w:szCs w:val="28"/>
        </w:rPr>
        <w:t xml:space="preserve">  планом ФХД на 2018</w:t>
      </w:r>
      <w:r w:rsidRPr="00851195">
        <w:rPr>
          <w:rFonts w:ascii="Times New Roman" w:hAnsi="Times New Roman" w:cs="Times New Roman"/>
          <w:sz w:val="28"/>
          <w:szCs w:val="28"/>
        </w:rPr>
        <w:t xml:space="preserve"> год  учреждению были предусмотре</w:t>
      </w:r>
      <w:r w:rsidR="004330B3" w:rsidRPr="00851195">
        <w:rPr>
          <w:rFonts w:ascii="Times New Roman" w:hAnsi="Times New Roman" w:cs="Times New Roman"/>
          <w:sz w:val="28"/>
          <w:szCs w:val="28"/>
        </w:rPr>
        <w:t>ны  средства в</w:t>
      </w:r>
      <w:r w:rsidR="003130D5">
        <w:rPr>
          <w:rFonts w:ascii="Times New Roman" w:hAnsi="Times New Roman" w:cs="Times New Roman"/>
          <w:sz w:val="28"/>
          <w:szCs w:val="28"/>
        </w:rPr>
        <w:t xml:space="preserve"> сумме – 68.893</w:t>
      </w:r>
      <w:r w:rsidRPr="00851195">
        <w:rPr>
          <w:rFonts w:ascii="Times New Roman" w:hAnsi="Times New Roman" w:cs="Times New Roman"/>
          <w:sz w:val="28"/>
          <w:szCs w:val="28"/>
        </w:rPr>
        <w:t xml:space="preserve">т.руб.  </w:t>
      </w:r>
    </w:p>
    <w:p w:rsidR="005342E1" w:rsidRDefault="00DE04B3" w:rsidP="00DE04B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95">
        <w:rPr>
          <w:rFonts w:ascii="Times New Roman" w:hAnsi="Times New Roman" w:cs="Times New Roman"/>
          <w:sz w:val="28"/>
          <w:szCs w:val="28"/>
        </w:rPr>
        <w:t xml:space="preserve">Осуществлены кассовые выплаты  всего- </w:t>
      </w:r>
      <w:r w:rsidR="003130D5">
        <w:rPr>
          <w:rFonts w:ascii="Times New Roman" w:hAnsi="Times New Roman" w:cs="Times New Roman"/>
          <w:sz w:val="28"/>
          <w:szCs w:val="28"/>
        </w:rPr>
        <w:t>68.893</w:t>
      </w:r>
      <w:r w:rsidRPr="00851195">
        <w:rPr>
          <w:rFonts w:ascii="Times New Roman" w:hAnsi="Times New Roman" w:cs="Times New Roman"/>
          <w:sz w:val="28"/>
          <w:szCs w:val="28"/>
        </w:rPr>
        <w:t xml:space="preserve">т.руб. </w:t>
      </w:r>
      <w:r w:rsidR="005342E1" w:rsidRPr="00851195">
        <w:rPr>
          <w:rFonts w:ascii="Times New Roman" w:hAnsi="Times New Roman" w:cs="Times New Roman"/>
          <w:sz w:val="28"/>
          <w:szCs w:val="28"/>
        </w:rPr>
        <w:t>Не исполн</w:t>
      </w:r>
      <w:r w:rsidR="004330B3" w:rsidRPr="00851195">
        <w:rPr>
          <w:rFonts w:ascii="Times New Roman" w:hAnsi="Times New Roman" w:cs="Times New Roman"/>
          <w:sz w:val="28"/>
          <w:szCs w:val="28"/>
        </w:rPr>
        <w:t>е</w:t>
      </w:r>
      <w:r w:rsidR="003130D5">
        <w:rPr>
          <w:rFonts w:ascii="Times New Roman" w:hAnsi="Times New Roman" w:cs="Times New Roman"/>
          <w:sz w:val="28"/>
          <w:szCs w:val="28"/>
        </w:rPr>
        <w:t>но бюджетных назначений – 0.0</w:t>
      </w:r>
      <w:r w:rsidR="005342E1" w:rsidRPr="00851195">
        <w:rPr>
          <w:rFonts w:ascii="Times New Roman" w:hAnsi="Times New Roman" w:cs="Times New Roman"/>
          <w:sz w:val="28"/>
          <w:szCs w:val="28"/>
        </w:rPr>
        <w:t>т.руб.</w:t>
      </w:r>
    </w:p>
    <w:p w:rsidR="00DE04B3" w:rsidRPr="003D0F96" w:rsidRDefault="00C950C7" w:rsidP="00DE04B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1195">
        <w:rPr>
          <w:rFonts w:ascii="Times New Roman" w:hAnsi="Times New Roman" w:cs="Times New Roman"/>
          <w:sz w:val="28"/>
          <w:szCs w:val="28"/>
        </w:rPr>
        <w:t>Все п</w:t>
      </w:r>
      <w:r w:rsidR="00DE04B3" w:rsidRPr="003D0F96">
        <w:rPr>
          <w:rFonts w:ascii="Times New Roman" w:hAnsi="Times New Roman" w:cs="Times New Roman"/>
          <w:sz w:val="28"/>
          <w:szCs w:val="28"/>
        </w:rPr>
        <w:t>олученные средства израсходованы  по целевому назначению на оплату стоимости при</w:t>
      </w:r>
      <w:r w:rsidR="003D0F96">
        <w:rPr>
          <w:rFonts w:ascii="Times New Roman" w:hAnsi="Times New Roman" w:cs="Times New Roman"/>
          <w:sz w:val="28"/>
          <w:szCs w:val="28"/>
        </w:rPr>
        <w:t>обретенной</w:t>
      </w:r>
      <w:r w:rsidR="00DE04B3" w:rsidRPr="003D0F96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3D0F96">
        <w:rPr>
          <w:rFonts w:ascii="Times New Roman" w:hAnsi="Times New Roman" w:cs="Times New Roman"/>
          <w:sz w:val="28"/>
          <w:szCs w:val="28"/>
        </w:rPr>
        <w:t>.</w:t>
      </w:r>
      <w:r w:rsidR="00DE04B3" w:rsidRPr="003D0F96">
        <w:rPr>
          <w:rFonts w:ascii="Times New Roman" w:hAnsi="Times New Roman" w:cs="Times New Roman"/>
          <w:sz w:val="28"/>
          <w:szCs w:val="28"/>
        </w:rPr>
        <w:t xml:space="preserve"> </w:t>
      </w:r>
      <w:r w:rsidR="003D0F96">
        <w:rPr>
          <w:rFonts w:ascii="Times New Roman" w:hAnsi="Times New Roman" w:cs="Times New Roman"/>
          <w:sz w:val="28"/>
          <w:szCs w:val="28"/>
        </w:rPr>
        <w:t xml:space="preserve">Так  по состоянию </w:t>
      </w:r>
      <w:r w:rsidR="003130D5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="00DE04B3" w:rsidRPr="003D0F96">
        <w:rPr>
          <w:rFonts w:ascii="Times New Roman" w:hAnsi="Times New Roman" w:cs="Times New Roman"/>
          <w:sz w:val="28"/>
          <w:szCs w:val="28"/>
        </w:rPr>
        <w:t>г</w:t>
      </w:r>
      <w:r w:rsidR="003130D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D0F96">
        <w:rPr>
          <w:rFonts w:ascii="Times New Roman" w:hAnsi="Times New Roman" w:cs="Times New Roman"/>
          <w:sz w:val="28"/>
          <w:szCs w:val="28"/>
        </w:rPr>
        <w:t xml:space="preserve"> имело задолженности поставщику электроэнергии</w:t>
      </w:r>
      <w:r w:rsidR="003130D5">
        <w:rPr>
          <w:rFonts w:ascii="Times New Roman" w:hAnsi="Times New Roman" w:cs="Times New Roman"/>
          <w:sz w:val="28"/>
          <w:szCs w:val="28"/>
        </w:rPr>
        <w:t xml:space="preserve"> на сумму – 4.187 тыс. рублей</w:t>
      </w:r>
      <w:r w:rsidR="003D0F96">
        <w:rPr>
          <w:rFonts w:ascii="Times New Roman" w:hAnsi="Times New Roman" w:cs="Times New Roman"/>
          <w:sz w:val="28"/>
          <w:szCs w:val="28"/>
        </w:rPr>
        <w:t xml:space="preserve">. </w:t>
      </w:r>
      <w:r w:rsidR="00DE04B3" w:rsidRPr="003D0F9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2547CD">
        <w:rPr>
          <w:rFonts w:ascii="Times New Roman" w:hAnsi="Times New Roman" w:cs="Times New Roman"/>
          <w:sz w:val="28"/>
          <w:szCs w:val="28"/>
        </w:rPr>
        <w:t>учреждение  по до</w:t>
      </w:r>
      <w:r w:rsidR="003130D5">
        <w:rPr>
          <w:rFonts w:ascii="Times New Roman" w:hAnsi="Times New Roman" w:cs="Times New Roman"/>
          <w:sz w:val="28"/>
          <w:szCs w:val="28"/>
        </w:rPr>
        <w:t>говору от№06270101 от 11.01.2018</w:t>
      </w:r>
      <w:r w:rsidR="002547CD">
        <w:rPr>
          <w:rFonts w:ascii="Times New Roman" w:hAnsi="Times New Roman" w:cs="Times New Roman"/>
          <w:sz w:val="28"/>
          <w:szCs w:val="28"/>
        </w:rPr>
        <w:t>года  приобрело</w:t>
      </w:r>
      <w:r w:rsidR="00DE04B3" w:rsidRPr="003D0F96">
        <w:rPr>
          <w:rFonts w:ascii="Times New Roman" w:hAnsi="Times New Roman" w:cs="Times New Roman"/>
          <w:sz w:val="28"/>
          <w:szCs w:val="28"/>
        </w:rPr>
        <w:t xml:space="preserve"> </w:t>
      </w:r>
      <w:r w:rsidR="00F878B8">
        <w:rPr>
          <w:rFonts w:ascii="Times New Roman" w:hAnsi="Times New Roman" w:cs="Times New Roman"/>
          <w:sz w:val="28"/>
          <w:szCs w:val="28"/>
        </w:rPr>
        <w:t xml:space="preserve"> у </w:t>
      </w:r>
      <w:r w:rsidR="002547CD">
        <w:rPr>
          <w:rFonts w:ascii="Times New Roman" w:hAnsi="Times New Roman" w:cs="Times New Roman"/>
          <w:sz w:val="28"/>
          <w:szCs w:val="28"/>
        </w:rPr>
        <w:t xml:space="preserve">  ПАО «ДЭСК» эл</w:t>
      </w:r>
      <w:r w:rsidR="003130D5">
        <w:rPr>
          <w:rFonts w:ascii="Times New Roman" w:hAnsi="Times New Roman" w:cs="Times New Roman"/>
          <w:sz w:val="28"/>
          <w:szCs w:val="28"/>
        </w:rPr>
        <w:t>ектроэнергию  на сумму – 62.489</w:t>
      </w:r>
      <w:r w:rsidR="00DE04B3" w:rsidRPr="003D0F96">
        <w:rPr>
          <w:rFonts w:ascii="Times New Roman" w:hAnsi="Times New Roman" w:cs="Times New Roman"/>
          <w:sz w:val="28"/>
          <w:szCs w:val="28"/>
        </w:rPr>
        <w:t>т.р</w:t>
      </w:r>
      <w:r w:rsidR="002547CD">
        <w:rPr>
          <w:rFonts w:ascii="Times New Roman" w:hAnsi="Times New Roman" w:cs="Times New Roman"/>
          <w:sz w:val="28"/>
          <w:szCs w:val="28"/>
        </w:rPr>
        <w:t>уб</w:t>
      </w:r>
      <w:r w:rsidR="003130D5">
        <w:rPr>
          <w:rFonts w:ascii="Times New Roman" w:hAnsi="Times New Roman" w:cs="Times New Roman"/>
          <w:sz w:val="28"/>
          <w:szCs w:val="28"/>
        </w:rPr>
        <w:t>. В 2018</w:t>
      </w:r>
      <w:r w:rsidR="00DE04B3" w:rsidRPr="003D0F96">
        <w:rPr>
          <w:rFonts w:ascii="Times New Roman" w:hAnsi="Times New Roman" w:cs="Times New Roman"/>
          <w:sz w:val="28"/>
          <w:szCs w:val="28"/>
        </w:rPr>
        <w:t xml:space="preserve"> го</w:t>
      </w:r>
      <w:r w:rsidR="004330B3">
        <w:rPr>
          <w:rFonts w:ascii="Times New Roman" w:hAnsi="Times New Roman" w:cs="Times New Roman"/>
          <w:sz w:val="28"/>
          <w:szCs w:val="28"/>
        </w:rPr>
        <w:t xml:space="preserve">ду учреждение оплатило </w:t>
      </w:r>
      <w:r w:rsidR="003130D5">
        <w:rPr>
          <w:rFonts w:ascii="Times New Roman" w:hAnsi="Times New Roman" w:cs="Times New Roman"/>
          <w:sz w:val="28"/>
          <w:szCs w:val="28"/>
        </w:rPr>
        <w:t>– 68.893</w:t>
      </w:r>
      <w:r w:rsidR="00DE04B3" w:rsidRPr="003D0F96">
        <w:rPr>
          <w:rFonts w:ascii="Times New Roman" w:hAnsi="Times New Roman" w:cs="Times New Roman"/>
          <w:sz w:val="28"/>
          <w:szCs w:val="28"/>
        </w:rPr>
        <w:t>т.р</w:t>
      </w:r>
      <w:r w:rsidR="002547CD">
        <w:rPr>
          <w:rFonts w:ascii="Times New Roman" w:hAnsi="Times New Roman" w:cs="Times New Roman"/>
          <w:sz w:val="28"/>
          <w:szCs w:val="28"/>
        </w:rPr>
        <w:t>уб</w:t>
      </w:r>
      <w:r w:rsidR="00DE04B3" w:rsidRPr="003D0F96">
        <w:rPr>
          <w:rFonts w:ascii="Times New Roman" w:hAnsi="Times New Roman" w:cs="Times New Roman"/>
          <w:sz w:val="28"/>
          <w:szCs w:val="28"/>
        </w:rPr>
        <w:t xml:space="preserve">. </w:t>
      </w:r>
      <w:r w:rsidR="003130D5">
        <w:rPr>
          <w:rFonts w:ascii="Times New Roman" w:hAnsi="Times New Roman" w:cs="Times New Roman"/>
          <w:sz w:val="28"/>
          <w:szCs w:val="28"/>
        </w:rPr>
        <w:t>По состоянию  на 01.01.2019</w:t>
      </w:r>
      <w:r w:rsidR="002547CD" w:rsidRPr="003D0F96">
        <w:rPr>
          <w:rFonts w:ascii="Times New Roman" w:hAnsi="Times New Roman" w:cs="Times New Roman"/>
          <w:sz w:val="28"/>
          <w:szCs w:val="28"/>
        </w:rPr>
        <w:t>г</w:t>
      </w:r>
      <w:r w:rsidR="003130D5">
        <w:rPr>
          <w:rFonts w:ascii="Times New Roman" w:hAnsi="Times New Roman" w:cs="Times New Roman"/>
          <w:sz w:val="28"/>
          <w:szCs w:val="28"/>
        </w:rPr>
        <w:t xml:space="preserve"> учреждение имеет дебиторскую задолженность на  – 2.217 тыс. рублей</w:t>
      </w:r>
      <w:r w:rsidR="00DE04B3" w:rsidRPr="003D0F96">
        <w:rPr>
          <w:rFonts w:ascii="Times New Roman" w:hAnsi="Times New Roman" w:cs="Times New Roman"/>
          <w:sz w:val="28"/>
          <w:szCs w:val="28"/>
        </w:rPr>
        <w:t>.</w:t>
      </w:r>
    </w:p>
    <w:p w:rsidR="00DE04B3" w:rsidRPr="00DE04B3" w:rsidRDefault="00415273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04B3" w:rsidRPr="00DE04B3">
        <w:rPr>
          <w:rFonts w:ascii="Times New Roman" w:hAnsi="Times New Roman" w:cs="Times New Roman"/>
          <w:b/>
          <w:sz w:val="28"/>
          <w:szCs w:val="28"/>
        </w:rPr>
        <w:t xml:space="preserve">         По подстатье 290 КОСГУ «</w:t>
      </w:r>
      <w:r w:rsidR="00DE04B3" w:rsidRPr="00DE04B3">
        <w:rPr>
          <w:rFonts w:ascii="Times New Roman" w:hAnsi="Times New Roman" w:cs="Times New Roman"/>
          <w:b/>
          <w:sz w:val="28"/>
          <w:szCs w:val="20"/>
        </w:rPr>
        <w:t>прочие расходы</w:t>
      </w:r>
      <w:r w:rsidR="00DE04B3" w:rsidRPr="00DE04B3">
        <w:rPr>
          <w:rFonts w:ascii="Times New Roman" w:hAnsi="Times New Roman" w:cs="Times New Roman"/>
          <w:b/>
          <w:sz w:val="28"/>
          <w:szCs w:val="28"/>
        </w:rPr>
        <w:t>»</w:t>
      </w:r>
      <w:r w:rsidR="0024733D">
        <w:rPr>
          <w:rFonts w:ascii="Times New Roman" w:hAnsi="Times New Roman" w:cs="Times New Roman"/>
          <w:sz w:val="28"/>
          <w:szCs w:val="28"/>
        </w:rPr>
        <w:t xml:space="preserve">   планом ФХД на 2016</w:t>
      </w:r>
      <w:r w:rsidR="00DE04B3" w:rsidRPr="00DE04B3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865E8B" w:rsidRDefault="00DE04B3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B3">
        <w:rPr>
          <w:rFonts w:ascii="Times New Roman" w:hAnsi="Times New Roman" w:cs="Times New Roman"/>
          <w:sz w:val="28"/>
          <w:szCs w:val="28"/>
        </w:rPr>
        <w:t>учреждению были предусмо</w:t>
      </w:r>
      <w:r w:rsidR="0024733D">
        <w:rPr>
          <w:rFonts w:ascii="Times New Roman" w:hAnsi="Times New Roman" w:cs="Times New Roman"/>
          <w:sz w:val="28"/>
          <w:szCs w:val="28"/>
        </w:rPr>
        <w:t xml:space="preserve">трены  средства в сумме – </w:t>
      </w:r>
      <w:r w:rsidR="00315A0E">
        <w:rPr>
          <w:rFonts w:ascii="Times New Roman" w:hAnsi="Times New Roman" w:cs="Times New Roman"/>
          <w:sz w:val="28"/>
          <w:szCs w:val="28"/>
        </w:rPr>
        <w:t>183.350</w:t>
      </w:r>
      <w:r w:rsidRPr="00DE04B3">
        <w:rPr>
          <w:rFonts w:ascii="Times New Roman" w:hAnsi="Times New Roman" w:cs="Times New Roman"/>
          <w:sz w:val="28"/>
          <w:szCs w:val="28"/>
        </w:rPr>
        <w:t xml:space="preserve">т.руб. Осуществлены </w:t>
      </w:r>
    </w:p>
    <w:p w:rsidR="0091344E" w:rsidRDefault="00DE04B3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B3">
        <w:rPr>
          <w:rFonts w:ascii="Times New Roman" w:hAnsi="Times New Roman" w:cs="Times New Roman"/>
          <w:sz w:val="28"/>
          <w:szCs w:val="28"/>
        </w:rPr>
        <w:t xml:space="preserve">кассовые выплаты с лицевого счета по данной подстатье всего </w:t>
      </w:r>
      <w:r w:rsidR="0024733D">
        <w:rPr>
          <w:rFonts w:ascii="Times New Roman" w:hAnsi="Times New Roman" w:cs="Times New Roman"/>
          <w:sz w:val="28"/>
          <w:szCs w:val="28"/>
        </w:rPr>
        <w:t>–</w:t>
      </w:r>
      <w:r w:rsidR="00D528E4">
        <w:rPr>
          <w:rFonts w:ascii="Times New Roman" w:hAnsi="Times New Roman" w:cs="Times New Roman"/>
          <w:sz w:val="28"/>
          <w:szCs w:val="28"/>
        </w:rPr>
        <w:t xml:space="preserve"> </w:t>
      </w:r>
      <w:r w:rsidR="00315A0E">
        <w:rPr>
          <w:rFonts w:ascii="Times New Roman" w:hAnsi="Times New Roman" w:cs="Times New Roman"/>
          <w:b/>
          <w:sz w:val="28"/>
          <w:szCs w:val="28"/>
        </w:rPr>
        <w:t>183.288</w:t>
      </w:r>
      <w:r w:rsidRPr="00DE04B3">
        <w:rPr>
          <w:rFonts w:ascii="Times New Roman" w:hAnsi="Times New Roman" w:cs="Times New Roman"/>
          <w:b/>
          <w:sz w:val="28"/>
          <w:szCs w:val="28"/>
        </w:rPr>
        <w:t>т.руб</w:t>
      </w:r>
      <w:r w:rsidRPr="00DE04B3">
        <w:rPr>
          <w:rFonts w:ascii="Times New Roman" w:hAnsi="Times New Roman" w:cs="Times New Roman"/>
          <w:sz w:val="28"/>
          <w:szCs w:val="28"/>
        </w:rPr>
        <w:t xml:space="preserve"> . Не </w:t>
      </w:r>
    </w:p>
    <w:p w:rsidR="00676EC8" w:rsidRDefault="00DE04B3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B3">
        <w:rPr>
          <w:rFonts w:ascii="Times New Roman" w:hAnsi="Times New Roman" w:cs="Times New Roman"/>
          <w:sz w:val="28"/>
          <w:szCs w:val="28"/>
        </w:rPr>
        <w:t>испо</w:t>
      </w:r>
      <w:r w:rsidR="00D528E4">
        <w:rPr>
          <w:rFonts w:ascii="Times New Roman" w:hAnsi="Times New Roman" w:cs="Times New Roman"/>
          <w:sz w:val="28"/>
          <w:szCs w:val="28"/>
        </w:rPr>
        <w:t>лне</w:t>
      </w:r>
      <w:r w:rsidR="001F0E65">
        <w:rPr>
          <w:rFonts w:ascii="Times New Roman" w:hAnsi="Times New Roman" w:cs="Times New Roman"/>
          <w:sz w:val="28"/>
          <w:szCs w:val="28"/>
        </w:rPr>
        <w:t xml:space="preserve">но бюджетных назначений – </w:t>
      </w:r>
      <w:r w:rsidR="00865E8B">
        <w:rPr>
          <w:rFonts w:ascii="Times New Roman" w:hAnsi="Times New Roman" w:cs="Times New Roman"/>
          <w:sz w:val="28"/>
          <w:szCs w:val="28"/>
        </w:rPr>
        <w:t>0</w:t>
      </w:r>
      <w:r w:rsidR="00315A0E">
        <w:rPr>
          <w:rFonts w:ascii="Times New Roman" w:hAnsi="Times New Roman" w:cs="Times New Roman"/>
          <w:sz w:val="28"/>
          <w:szCs w:val="28"/>
        </w:rPr>
        <w:t>.062</w:t>
      </w:r>
      <w:r w:rsidRPr="00DE04B3">
        <w:rPr>
          <w:rFonts w:ascii="Times New Roman" w:hAnsi="Times New Roman" w:cs="Times New Roman"/>
          <w:sz w:val="28"/>
          <w:szCs w:val="28"/>
        </w:rPr>
        <w:t>т.руб. Эти средства израсходованы</w:t>
      </w:r>
      <w:r w:rsidR="00676EC8">
        <w:rPr>
          <w:rFonts w:ascii="Times New Roman" w:hAnsi="Times New Roman" w:cs="Times New Roman"/>
          <w:sz w:val="28"/>
          <w:szCs w:val="28"/>
        </w:rPr>
        <w:t>:</w:t>
      </w:r>
    </w:p>
    <w:p w:rsidR="005A71AC" w:rsidRDefault="005A71AC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1).</w:t>
      </w:r>
      <w:r w:rsidR="00DE04B3" w:rsidRPr="00DE04B3">
        <w:rPr>
          <w:rFonts w:ascii="Times New Roman" w:hAnsi="Times New Roman" w:cs="Times New Roman"/>
          <w:sz w:val="28"/>
          <w:szCs w:val="28"/>
        </w:rPr>
        <w:t xml:space="preserve"> на уплату </w:t>
      </w:r>
      <w:r>
        <w:rPr>
          <w:rFonts w:ascii="Times New Roman" w:hAnsi="Times New Roman" w:cs="Times New Roman"/>
          <w:sz w:val="28"/>
          <w:szCs w:val="28"/>
        </w:rPr>
        <w:t>налога на имущество организации</w:t>
      </w:r>
      <w:r w:rsidR="00315A0E">
        <w:rPr>
          <w:rFonts w:ascii="Times New Roman" w:hAnsi="Times New Roman" w:cs="Times New Roman"/>
          <w:sz w:val="28"/>
          <w:szCs w:val="28"/>
        </w:rPr>
        <w:t xml:space="preserve"> – 179.650</w:t>
      </w:r>
      <w:r w:rsidR="00DA23C1">
        <w:rPr>
          <w:rFonts w:ascii="Times New Roman" w:hAnsi="Times New Roman" w:cs="Times New Roman"/>
          <w:sz w:val="28"/>
          <w:szCs w:val="28"/>
        </w:rPr>
        <w:t>тыс.рублей;</w:t>
      </w:r>
    </w:p>
    <w:p w:rsidR="002B1567" w:rsidRDefault="005A71AC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528A">
        <w:rPr>
          <w:rFonts w:ascii="Times New Roman" w:hAnsi="Times New Roman" w:cs="Times New Roman"/>
          <w:sz w:val="28"/>
          <w:szCs w:val="28"/>
        </w:rPr>
        <w:t>2).</w:t>
      </w:r>
      <w:r w:rsidR="009256D5" w:rsidRPr="009256D5">
        <w:rPr>
          <w:rFonts w:ascii="Times New Roman" w:hAnsi="Times New Roman" w:cs="Times New Roman"/>
          <w:sz w:val="28"/>
          <w:szCs w:val="28"/>
        </w:rPr>
        <w:t xml:space="preserve"> </w:t>
      </w:r>
      <w:r w:rsidR="00DA23C1">
        <w:rPr>
          <w:rFonts w:ascii="Times New Roman" w:hAnsi="Times New Roman" w:cs="Times New Roman"/>
          <w:sz w:val="28"/>
          <w:szCs w:val="28"/>
        </w:rPr>
        <w:t>на уплату пени на НДФЛ –3.638</w:t>
      </w:r>
      <w:r w:rsidR="009256D5">
        <w:rPr>
          <w:rFonts w:ascii="Times New Roman" w:hAnsi="Times New Roman" w:cs="Times New Roman"/>
          <w:sz w:val="28"/>
          <w:szCs w:val="28"/>
        </w:rPr>
        <w:t>т.руб, в том числе:</w:t>
      </w:r>
      <w:r w:rsidR="00DA23C1">
        <w:rPr>
          <w:rFonts w:ascii="Times New Roman" w:hAnsi="Times New Roman" w:cs="Times New Roman"/>
          <w:sz w:val="28"/>
          <w:szCs w:val="28"/>
        </w:rPr>
        <w:t>(ЗКР №76 от 18.09.2018</w:t>
      </w:r>
      <w:r w:rsidR="002B1567">
        <w:rPr>
          <w:rFonts w:ascii="Times New Roman" w:hAnsi="Times New Roman" w:cs="Times New Roman"/>
          <w:sz w:val="28"/>
          <w:szCs w:val="28"/>
        </w:rPr>
        <w:t>г);</w:t>
      </w:r>
    </w:p>
    <w:p w:rsidR="00676EC8" w:rsidRPr="00DA23C1" w:rsidRDefault="001C2286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04B3" w:rsidRPr="00DE04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23C1">
        <w:rPr>
          <w:rFonts w:ascii="Times New Roman" w:hAnsi="Times New Roman" w:cs="Times New Roman"/>
          <w:b/>
          <w:sz w:val="28"/>
          <w:szCs w:val="28"/>
        </w:rPr>
        <w:t>По подстатье 340</w:t>
      </w:r>
      <w:r w:rsidR="00DE04B3" w:rsidRPr="00DE04B3">
        <w:rPr>
          <w:rFonts w:ascii="Times New Roman" w:hAnsi="Times New Roman" w:cs="Times New Roman"/>
          <w:b/>
          <w:sz w:val="28"/>
          <w:szCs w:val="28"/>
        </w:rPr>
        <w:t xml:space="preserve"> КОСГУ</w:t>
      </w:r>
      <w:r w:rsidR="00DE04B3" w:rsidRPr="00DE04B3">
        <w:rPr>
          <w:rFonts w:ascii="Times New Roman" w:hAnsi="Times New Roman" w:cs="Times New Roman"/>
          <w:sz w:val="28"/>
          <w:szCs w:val="28"/>
        </w:rPr>
        <w:t xml:space="preserve"> </w:t>
      </w:r>
      <w:r w:rsidR="00DE04B3" w:rsidRPr="00DE04B3">
        <w:rPr>
          <w:rFonts w:ascii="Times New Roman" w:hAnsi="Times New Roman" w:cs="Times New Roman"/>
          <w:b/>
          <w:sz w:val="28"/>
          <w:szCs w:val="28"/>
        </w:rPr>
        <w:t xml:space="preserve">«Увеличение  стоимости материальных запасов»   </w:t>
      </w:r>
    </w:p>
    <w:p w:rsidR="00676EC8" w:rsidRDefault="00DE04B3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C1">
        <w:rPr>
          <w:rFonts w:ascii="Times New Roman" w:hAnsi="Times New Roman" w:cs="Times New Roman"/>
          <w:sz w:val="28"/>
          <w:szCs w:val="28"/>
        </w:rPr>
        <w:t>планом ФХД на 2018</w:t>
      </w:r>
      <w:r w:rsidRPr="00DE04B3">
        <w:rPr>
          <w:rFonts w:ascii="Times New Roman" w:hAnsi="Times New Roman" w:cs="Times New Roman"/>
          <w:sz w:val="28"/>
          <w:szCs w:val="28"/>
        </w:rPr>
        <w:t xml:space="preserve"> год  учреждению были предусмотрены  средства в сумме – </w:t>
      </w:r>
    </w:p>
    <w:p w:rsidR="007326FC" w:rsidRDefault="00DA23C1" w:rsidP="00DE04B3">
      <w:pPr>
        <w:tabs>
          <w:tab w:val="right" w:pos="2303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285.168</w:t>
      </w:r>
      <w:r w:rsidR="00DE04B3" w:rsidRPr="00DE04B3">
        <w:rPr>
          <w:rFonts w:ascii="Times New Roman" w:hAnsi="Times New Roman" w:cs="Times New Roman"/>
          <w:sz w:val="28"/>
          <w:szCs w:val="28"/>
        </w:rPr>
        <w:t xml:space="preserve">т.руб.  Поступило субсидий и осуществлены кассовые выплаты  всего </w:t>
      </w:r>
      <w:r>
        <w:rPr>
          <w:rFonts w:ascii="Times New Roman" w:hAnsi="Times New Roman" w:cs="Times New Roman"/>
          <w:sz w:val="28"/>
          <w:szCs w:val="28"/>
        </w:rPr>
        <w:t>-0.0</w:t>
      </w:r>
      <w:r w:rsidR="00DE04B3" w:rsidRPr="00DE04B3">
        <w:rPr>
          <w:rFonts w:ascii="Times New Roman" w:hAnsi="Times New Roman" w:cs="Times New Roman"/>
          <w:sz w:val="28"/>
          <w:szCs w:val="28"/>
        </w:rPr>
        <w:t xml:space="preserve">т.руб. </w:t>
      </w:r>
      <w:r w:rsidR="007326FC" w:rsidRPr="00DE04B3">
        <w:rPr>
          <w:rFonts w:ascii="Times New Roman" w:hAnsi="Times New Roman" w:cs="Times New Roman"/>
          <w:sz w:val="28"/>
          <w:szCs w:val="28"/>
        </w:rPr>
        <w:t>Не испо</w:t>
      </w:r>
      <w:r w:rsidR="007326FC">
        <w:rPr>
          <w:rFonts w:ascii="Times New Roman" w:hAnsi="Times New Roman" w:cs="Times New Roman"/>
          <w:sz w:val="28"/>
          <w:szCs w:val="28"/>
        </w:rPr>
        <w:t>лнено бюджетных назначений – 0</w:t>
      </w:r>
      <w:r w:rsidR="007326FC" w:rsidRPr="00DE04B3">
        <w:rPr>
          <w:rFonts w:ascii="Times New Roman" w:hAnsi="Times New Roman" w:cs="Times New Roman"/>
          <w:sz w:val="28"/>
          <w:szCs w:val="28"/>
        </w:rPr>
        <w:t>т.руб</w:t>
      </w:r>
      <w:r w:rsidR="007326FC">
        <w:rPr>
          <w:rFonts w:ascii="Times New Roman" w:hAnsi="Times New Roman" w:cs="Times New Roman"/>
          <w:sz w:val="28"/>
          <w:szCs w:val="28"/>
        </w:rPr>
        <w:t>.</w:t>
      </w:r>
    </w:p>
    <w:p w:rsidR="00DA23C1" w:rsidRPr="00DA23C1" w:rsidRDefault="00DA23C1" w:rsidP="00DA23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77C8F" w:rsidRDefault="00C411C4" w:rsidP="00C411C4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411C4">
        <w:rPr>
          <w:rFonts w:ascii="Times New Roman" w:hAnsi="Times New Roman" w:cs="Times New Roman"/>
          <w:b/>
          <w:sz w:val="32"/>
          <w:szCs w:val="28"/>
        </w:rPr>
        <w:t xml:space="preserve">Проверка кассы, кассовых, расчетных и банковских операций </w:t>
      </w:r>
    </w:p>
    <w:p w:rsidR="00C411C4" w:rsidRPr="00C411C4" w:rsidRDefault="00C411C4" w:rsidP="00C77C8F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C77C8F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C411C4">
        <w:rPr>
          <w:rFonts w:ascii="Times New Roman" w:hAnsi="Times New Roman" w:cs="Times New Roman"/>
          <w:b/>
          <w:sz w:val="32"/>
          <w:szCs w:val="28"/>
        </w:rPr>
        <w:t>и  расчетов с   подотчетными  лицами.</w:t>
      </w:r>
    </w:p>
    <w:p w:rsidR="006A5D13" w:rsidRPr="00A635B2" w:rsidRDefault="00C411C4" w:rsidP="00DA23C1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="006A5D13" w:rsidRPr="00A635B2">
        <w:rPr>
          <w:rFonts w:ascii="Times New Roman" w:hAnsi="Times New Roman" w:cs="Times New Roman"/>
          <w:sz w:val="28"/>
          <w:szCs w:val="28"/>
        </w:rPr>
        <w:t>Проверкой расчетных и банковских  операций установлено достоверность копий выписок казначейства и соответствие записей  оборотов и остатков денежных средств  по выпискам казначейства, кассовой книге и  журнал-главная, наличие и соответствие первичных документов, казначейским выпискам и бухгалтерским записям в книге и накопительных ведомостях.</w:t>
      </w:r>
    </w:p>
    <w:p w:rsidR="006A5D13" w:rsidRDefault="006A5D13" w:rsidP="006A5D1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35B2">
        <w:rPr>
          <w:rFonts w:ascii="Times New Roman" w:hAnsi="Times New Roman" w:cs="Times New Roman"/>
          <w:sz w:val="28"/>
          <w:szCs w:val="28"/>
        </w:rPr>
        <w:t xml:space="preserve">Расчетные операции в учреждении осуществляются по безналичном </w:t>
      </w:r>
      <w:r>
        <w:rPr>
          <w:rFonts w:ascii="Times New Roman" w:hAnsi="Times New Roman" w:cs="Times New Roman"/>
          <w:sz w:val="28"/>
          <w:szCs w:val="28"/>
        </w:rPr>
        <w:t xml:space="preserve">расчету </w:t>
      </w:r>
      <w:r w:rsidRPr="00A635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 наличному расчетам</w:t>
      </w:r>
      <w:r w:rsidRPr="00A635B2">
        <w:rPr>
          <w:rFonts w:ascii="Times New Roman" w:hAnsi="Times New Roman" w:cs="Times New Roman"/>
          <w:sz w:val="28"/>
          <w:szCs w:val="28"/>
        </w:rPr>
        <w:t xml:space="preserve">.    Расчеты по платежам в бюджет  и </w:t>
      </w: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r w:rsidRPr="00A635B2">
        <w:rPr>
          <w:rFonts w:ascii="Times New Roman" w:hAnsi="Times New Roman" w:cs="Times New Roman"/>
          <w:sz w:val="28"/>
          <w:szCs w:val="28"/>
        </w:rPr>
        <w:t>с по</w:t>
      </w:r>
      <w:r>
        <w:rPr>
          <w:rFonts w:ascii="Times New Roman" w:hAnsi="Times New Roman" w:cs="Times New Roman"/>
          <w:sz w:val="28"/>
          <w:szCs w:val="28"/>
        </w:rPr>
        <w:t xml:space="preserve">ставщиками коммунальных </w:t>
      </w:r>
      <w:r w:rsidRPr="00A635B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и иных услуг</w:t>
      </w:r>
      <w:r w:rsidRPr="00A635B2">
        <w:rPr>
          <w:rFonts w:ascii="Times New Roman" w:hAnsi="Times New Roman" w:cs="Times New Roman"/>
          <w:sz w:val="28"/>
          <w:szCs w:val="28"/>
        </w:rPr>
        <w:t xml:space="preserve">,  производились  по безналичному расчету, в соответствии с Положением О правилах осуществления перевода денежных средств, утвержденного Центральным Банком РФ 19/06/2012 года №383-П и зарегистрированного в минюсте РФ22.06.2012года №24667, а </w:t>
      </w:r>
      <w:r>
        <w:rPr>
          <w:rFonts w:ascii="Times New Roman" w:hAnsi="Times New Roman" w:cs="Times New Roman"/>
          <w:sz w:val="28"/>
          <w:szCs w:val="28"/>
        </w:rPr>
        <w:t xml:space="preserve"> расчеты</w:t>
      </w:r>
      <w:r w:rsidRPr="00A635B2">
        <w:rPr>
          <w:rFonts w:ascii="Times New Roman" w:hAnsi="Times New Roman" w:cs="Times New Roman"/>
          <w:sz w:val="28"/>
          <w:szCs w:val="28"/>
        </w:rPr>
        <w:t xml:space="preserve"> по увеличению стоимости материальных запасов (</w:t>
      </w:r>
      <w:r>
        <w:rPr>
          <w:rFonts w:ascii="Times New Roman" w:hAnsi="Times New Roman" w:cs="Times New Roman"/>
          <w:sz w:val="28"/>
          <w:szCs w:val="28"/>
        </w:rPr>
        <w:t>статья 340 КОСГУ),   по выплате</w:t>
      </w:r>
      <w:r w:rsidRPr="00A635B2">
        <w:rPr>
          <w:rFonts w:ascii="Times New Roman" w:hAnsi="Times New Roman" w:cs="Times New Roman"/>
          <w:sz w:val="28"/>
          <w:szCs w:val="28"/>
        </w:rPr>
        <w:t xml:space="preserve">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и  по выплате социальных выплат</w:t>
      </w:r>
      <w:r w:rsidRPr="00A635B2">
        <w:rPr>
          <w:rFonts w:ascii="Times New Roman" w:hAnsi="Times New Roman" w:cs="Times New Roman"/>
          <w:sz w:val="28"/>
          <w:szCs w:val="28"/>
        </w:rPr>
        <w:t xml:space="preserve">, производились </w:t>
      </w:r>
      <w:r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A635B2">
        <w:rPr>
          <w:rFonts w:ascii="Times New Roman" w:hAnsi="Times New Roman" w:cs="Times New Roman"/>
          <w:sz w:val="28"/>
          <w:szCs w:val="28"/>
        </w:rPr>
        <w:t xml:space="preserve">по  наличному  расчету.  </w:t>
      </w:r>
    </w:p>
    <w:p w:rsidR="006A5D13" w:rsidRDefault="006A5D13" w:rsidP="006A5D1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B2">
        <w:rPr>
          <w:rFonts w:ascii="Times New Roman" w:hAnsi="Times New Roman" w:cs="Times New Roman"/>
          <w:sz w:val="28"/>
          <w:szCs w:val="28"/>
        </w:rPr>
        <w:t xml:space="preserve"> Проверкой учета расчетов с поставщиками установлено, что он  ведется в журнале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5B2">
        <w:rPr>
          <w:rFonts w:ascii="Times New Roman" w:hAnsi="Times New Roman" w:cs="Times New Roman"/>
          <w:sz w:val="28"/>
          <w:szCs w:val="28"/>
        </w:rPr>
        <w:t xml:space="preserve">№4 в накопительном порядке, а также ведется аналитический учет в разрезе учреждений и организаций. </w:t>
      </w:r>
    </w:p>
    <w:p w:rsidR="006A5D13" w:rsidRPr="007A389E" w:rsidRDefault="006A5D13" w:rsidP="006A5D1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1543" w:rsidRPr="007A389E">
        <w:rPr>
          <w:rFonts w:ascii="Times New Roman" w:hAnsi="Times New Roman" w:cs="Times New Roman"/>
          <w:b/>
          <w:sz w:val="28"/>
          <w:szCs w:val="28"/>
        </w:rPr>
        <w:t>Проверка  операций  учреждения по расчетам  с бюджетом и с  дебиторами и кредиторами показала</w:t>
      </w:r>
      <w:r w:rsidR="005D1543">
        <w:rPr>
          <w:rFonts w:ascii="Times New Roman" w:hAnsi="Times New Roman" w:cs="Times New Roman"/>
          <w:b/>
          <w:sz w:val="28"/>
          <w:szCs w:val="28"/>
        </w:rPr>
        <w:t>, что</w:t>
      </w:r>
      <w:r w:rsidRPr="007A389E">
        <w:rPr>
          <w:rFonts w:ascii="Times New Roman" w:hAnsi="Times New Roman" w:cs="Times New Roman"/>
          <w:sz w:val="28"/>
          <w:szCs w:val="28"/>
        </w:rPr>
        <w:t xml:space="preserve"> </w:t>
      </w:r>
      <w:r w:rsidR="001D4EC8">
        <w:rPr>
          <w:rFonts w:ascii="Times New Roman" w:hAnsi="Times New Roman" w:cs="Times New Roman"/>
          <w:sz w:val="28"/>
          <w:szCs w:val="28"/>
        </w:rPr>
        <w:t>по</w:t>
      </w:r>
      <w:r w:rsidRPr="007A389E">
        <w:rPr>
          <w:rFonts w:ascii="Times New Roman" w:hAnsi="Times New Roman" w:cs="Times New Roman"/>
          <w:sz w:val="28"/>
          <w:szCs w:val="28"/>
        </w:rPr>
        <w:t xml:space="preserve"> </w:t>
      </w:r>
      <w:r w:rsidR="00B111B9">
        <w:rPr>
          <w:rFonts w:ascii="Times New Roman" w:hAnsi="Times New Roman" w:cs="Times New Roman"/>
          <w:sz w:val="28"/>
          <w:szCs w:val="28"/>
        </w:rPr>
        <w:t>учетным данным  на 01.01.201</w:t>
      </w:r>
      <w:r w:rsidR="00A56961">
        <w:rPr>
          <w:rFonts w:ascii="Times New Roman" w:hAnsi="Times New Roman" w:cs="Times New Roman"/>
          <w:sz w:val="28"/>
          <w:szCs w:val="28"/>
        </w:rPr>
        <w:t>9</w:t>
      </w:r>
      <w:r w:rsidR="005D1543" w:rsidRPr="007A389E">
        <w:rPr>
          <w:rFonts w:ascii="Times New Roman" w:hAnsi="Times New Roman" w:cs="Times New Roman"/>
          <w:sz w:val="28"/>
          <w:szCs w:val="28"/>
        </w:rPr>
        <w:t xml:space="preserve"> года учреждение </w:t>
      </w:r>
      <w:r w:rsidR="001D4EC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D1543" w:rsidRPr="007A389E">
        <w:rPr>
          <w:rFonts w:ascii="Times New Roman" w:hAnsi="Times New Roman" w:cs="Times New Roman"/>
          <w:sz w:val="28"/>
          <w:szCs w:val="28"/>
        </w:rPr>
        <w:t xml:space="preserve">имело </w:t>
      </w:r>
      <w:r w:rsidR="009E7C29">
        <w:rPr>
          <w:rFonts w:ascii="Times New Roman" w:hAnsi="Times New Roman" w:cs="Times New Roman"/>
          <w:sz w:val="28"/>
          <w:szCs w:val="28"/>
        </w:rPr>
        <w:t xml:space="preserve">дебиторскую задолженность – </w:t>
      </w:r>
      <w:r w:rsidR="001D4EC8">
        <w:rPr>
          <w:rFonts w:ascii="Times New Roman" w:hAnsi="Times New Roman" w:cs="Times New Roman"/>
          <w:sz w:val="28"/>
          <w:szCs w:val="28"/>
        </w:rPr>
        <w:t>10</w:t>
      </w:r>
      <w:r w:rsidR="009E7C29">
        <w:rPr>
          <w:rFonts w:ascii="Times New Roman" w:hAnsi="Times New Roman" w:cs="Times New Roman"/>
          <w:sz w:val="28"/>
          <w:szCs w:val="28"/>
        </w:rPr>
        <w:t>2,334</w:t>
      </w:r>
      <w:r w:rsidR="00C5070F" w:rsidRPr="00C5070F">
        <w:rPr>
          <w:rFonts w:ascii="Times New Roman" w:hAnsi="Times New Roman" w:cs="Times New Roman"/>
          <w:sz w:val="28"/>
          <w:szCs w:val="28"/>
        </w:rPr>
        <w:t>т.руб</w:t>
      </w:r>
      <w:r w:rsidR="001D4E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43C04">
        <w:rPr>
          <w:rFonts w:ascii="Times New Roman" w:hAnsi="Times New Roman" w:cs="Times New Roman"/>
          <w:sz w:val="28"/>
          <w:szCs w:val="28"/>
        </w:rPr>
        <w:t>а по состоянию на 01.01.2018</w:t>
      </w:r>
      <w:r w:rsidR="001D4EC8" w:rsidRPr="00EF67C2">
        <w:rPr>
          <w:rFonts w:ascii="Times New Roman" w:hAnsi="Times New Roman" w:cs="Times New Roman"/>
          <w:sz w:val="28"/>
          <w:szCs w:val="28"/>
        </w:rPr>
        <w:t>года – кредиторскую задолженность 3</w:t>
      </w:r>
      <w:r w:rsidR="00EF67C2" w:rsidRPr="00EF67C2">
        <w:rPr>
          <w:rFonts w:ascii="Times New Roman" w:hAnsi="Times New Roman" w:cs="Times New Roman"/>
          <w:sz w:val="28"/>
          <w:szCs w:val="28"/>
        </w:rPr>
        <w:t>2</w:t>
      </w:r>
      <w:r w:rsidR="001D4EC8" w:rsidRPr="00EF67C2">
        <w:rPr>
          <w:rFonts w:ascii="Times New Roman" w:hAnsi="Times New Roman" w:cs="Times New Roman"/>
          <w:sz w:val="28"/>
          <w:szCs w:val="28"/>
        </w:rPr>
        <w:t>0,310т.руб</w:t>
      </w:r>
      <w:r w:rsidR="00EF67C2" w:rsidRPr="00EF67C2">
        <w:rPr>
          <w:rFonts w:ascii="Times New Roman" w:hAnsi="Times New Roman" w:cs="Times New Roman"/>
          <w:sz w:val="28"/>
          <w:szCs w:val="28"/>
        </w:rPr>
        <w:t>.</w:t>
      </w:r>
    </w:p>
    <w:p w:rsidR="006A5D13" w:rsidRPr="0072054B" w:rsidRDefault="006A5D13" w:rsidP="006A5D1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4B">
        <w:rPr>
          <w:rFonts w:ascii="Times New Roman" w:hAnsi="Times New Roman" w:cs="Times New Roman"/>
          <w:sz w:val="28"/>
          <w:szCs w:val="28"/>
        </w:rPr>
        <w:t xml:space="preserve">     Анализ структуры задолженности по принятым обязательствам </w:t>
      </w:r>
      <w:r w:rsidR="00AD26FA"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9D658A" w:rsidRPr="00EF67C2">
        <w:rPr>
          <w:rFonts w:ascii="Times New Roman" w:hAnsi="Times New Roman" w:cs="Times New Roman"/>
          <w:sz w:val="28"/>
          <w:szCs w:val="28"/>
        </w:rPr>
        <w:t>года</w:t>
      </w:r>
      <w:r w:rsidR="009D658A" w:rsidRPr="0072054B">
        <w:rPr>
          <w:rFonts w:ascii="Times New Roman" w:hAnsi="Times New Roman" w:cs="Times New Roman"/>
          <w:sz w:val="28"/>
          <w:szCs w:val="28"/>
        </w:rPr>
        <w:t xml:space="preserve"> </w:t>
      </w:r>
      <w:r w:rsidRPr="0072054B">
        <w:rPr>
          <w:rFonts w:ascii="Times New Roman" w:hAnsi="Times New Roman" w:cs="Times New Roman"/>
          <w:sz w:val="28"/>
          <w:szCs w:val="28"/>
        </w:rPr>
        <w:t xml:space="preserve">показывает, что учреждение в целом имеет </w:t>
      </w:r>
      <w:r w:rsidRPr="0072054B">
        <w:rPr>
          <w:rFonts w:ascii="Times New Roman" w:hAnsi="Times New Roman" w:cs="Times New Roman"/>
          <w:i/>
          <w:sz w:val="28"/>
          <w:szCs w:val="28"/>
        </w:rPr>
        <w:t>кредиторскую</w:t>
      </w:r>
      <w:r w:rsidRPr="0072054B">
        <w:rPr>
          <w:rFonts w:ascii="Times New Roman" w:hAnsi="Times New Roman" w:cs="Times New Roman"/>
          <w:sz w:val="28"/>
          <w:szCs w:val="28"/>
        </w:rPr>
        <w:t xml:space="preserve"> задолженность в сумме </w:t>
      </w:r>
      <w:r w:rsidR="00AD26FA">
        <w:rPr>
          <w:rFonts w:ascii="Times New Roman" w:hAnsi="Times New Roman" w:cs="Times New Roman"/>
          <w:sz w:val="28"/>
          <w:szCs w:val="28"/>
        </w:rPr>
        <w:t>– 258.724</w:t>
      </w:r>
      <w:r w:rsidR="009D658A">
        <w:rPr>
          <w:rFonts w:ascii="Times New Roman" w:hAnsi="Times New Roman" w:cs="Times New Roman"/>
          <w:sz w:val="28"/>
          <w:szCs w:val="28"/>
        </w:rPr>
        <w:t xml:space="preserve"> т.руб, в том числе</w:t>
      </w:r>
      <w:r w:rsidRPr="0072054B">
        <w:rPr>
          <w:rFonts w:ascii="Times New Roman" w:hAnsi="Times New Roman" w:cs="Times New Roman"/>
          <w:sz w:val="28"/>
          <w:szCs w:val="28"/>
        </w:rPr>
        <w:t>, задолженност</w:t>
      </w:r>
      <w:r w:rsidR="00497058">
        <w:rPr>
          <w:rFonts w:ascii="Times New Roman" w:hAnsi="Times New Roman" w:cs="Times New Roman"/>
          <w:sz w:val="28"/>
          <w:szCs w:val="28"/>
        </w:rPr>
        <w:t>ь по заработной плате  - 0.0</w:t>
      </w:r>
      <w:r w:rsidR="009D658A">
        <w:rPr>
          <w:rFonts w:ascii="Times New Roman" w:hAnsi="Times New Roman" w:cs="Times New Roman"/>
          <w:sz w:val="28"/>
          <w:szCs w:val="28"/>
        </w:rPr>
        <w:t>т.руб,</w:t>
      </w:r>
      <w:r w:rsidR="00527670">
        <w:rPr>
          <w:rFonts w:ascii="Times New Roman" w:hAnsi="Times New Roman" w:cs="Times New Roman"/>
          <w:sz w:val="28"/>
          <w:szCs w:val="28"/>
        </w:rPr>
        <w:t xml:space="preserve"> по подстатье 226 – 258,600т.руб</w:t>
      </w:r>
      <w:r w:rsidR="00560520">
        <w:rPr>
          <w:rFonts w:ascii="Times New Roman" w:hAnsi="Times New Roman" w:cs="Times New Roman"/>
          <w:sz w:val="28"/>
          <w:szCs w:val="28"/>
        </w:rPr>
        <w:t xml:space="preserve"> </w:t>
      </w:r>
      <w:r w:rsidR="00497058">
        <w:rPr>
          <w:rFonts w:ascii="Times New Roman" w:hAnsi="Times New Roman" w:cs="Times New Roman"/>
          <w:sz w:val="28"/>
          <w:szCs w:val="28"/>
        </w:rPr>
        <w:t xml:space="preserve"> и по подстатье 340- 0.0</w:t>
      </w:r>
      <w:r w:rsidR="00527670">
        <w:rPr>
          <w:rFonts w:ascii="Times New Roman" w:hAnsi="Times New Roman" w:cs="Times New Roman"/>
          <w:sz w:val="28"/>
          <w:szCs w:val="28"/>
        </w:rPr>
        <w:t>т.р</w:t>
      </w:r>
      <w:r w:rsidR="00F549F3">
        <w:rPr>
          <w:rFonts w:ascii="Times New Roman" w:hAnsi="Times New Roman" w:cs="Times New Roman"/>
          <w:sz w:val="28"/>
          <w:szCs w:val="28"/>
        </w:rPr>
        <w:t>.</w:t>
      </w:r>
    </w:p>
    <w:p w:rsidR="006A5D13" w:rsidRPr="008B54AA" w:rsidRDefault="006A5D13" w:rsidP="006A5D1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AA">
        <w:rPr>
          <w:rFonts w:ascii="Times New Roman" w:hAnsi="Times New Roman" w:cs="Times New Roman"/>
          <w:sz w:val="28"/>
          <w:szCs w:val="28"/>
        </w:rPr>
        <w:t xml:space="preserve">   Анализ структуры задолженности по платежам в бюджет  показал, что </w:t>
      </w:r>
    </w:p>
    <w:p w:rsidR="006A5D13" w:rsidRDefault="006A5D13" w:rsidP="006A5D1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AA">
        <w:rPr>
          <w:rFonts w:ascii="Times New Roman" w:hAnsi="Times New Roman" w:cs="Times New Roman"/>
          <w:sz w:val="28"/>
          <w:szCs w:val="28"/>
        </w:rPr>
        <w:t xml:space="preserve">учреждение в целом имеет </w:t>
      </w:r>
      <w:r w:rsidR="00497058">
        <w:rPr>
          <w:rFonts w:ascii="Times New Roman" w:hAnsi="Times New Roman" w:cs="Times New Roman"/>
          <w:i/>
          <w:sz w:val="28"/>
          <w:szCs w:val="28"/>
        </w:rPr>
        <w:t>деб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B54AA">
        <w:rPr>
          <w:rFonts w:ascii="Times New Roman" w:hAnsi="Times New Roman" w:cs="Times New Roman"/>
          <w:i/>
          <w:sz w:val="28"/>
          <w:szCs w:val="28"/>
        </w:rPr>
        <w:t>торскую</w:t>
      </w:r>
      <w:r w:rsidRPr="008B54AA">
        <w:rPr>
          <w:rFonts w:ascii="Times New Roman" w:hAnsi="Times New Roman" w:cs="Times New Roman"/>
          <w:sz w:val="28"/>
          <w:szCs w:val="28"/>
        </w:rPr>
        <w:t xml:space="preserve"> задолженность в сумме </w:t>
      </w:r>
      <w:r w:rsidR="00497058">
        <w:rPr>
          <w:rFonts w:ascii="Times New Roman" w:hAnsi="Times New Roman" w:cs="Times New Roman"/>
          <w:b/>
          <w:sz w:val="28"/>
          <w:szCs w:val="28"/>
        </w:rPr>
        <w:t>– 40.145</w:t>
      </w:r>
      <w:r w:rsidRPr="008B54AA">
        <w:rPr>
          <w:rFonts w:ascii="Times New Roman" w:hAnsi="Times New Roman" w:cs="Times New Roman"/>
          <w:b/>
          <w:sz w:val="28"/>
          <w:szCs w:val="28"/>
        </w:rPr>
        <w:t>т.руб</w:t>
      </w:r>
      <w:r w:rsidRPr="008B54AA">
        <w:rPr>
          <w:rFonts w:ascii="Times New Roman" w:hAnsi="Times New Roman" w:cs="Times New Roman"/>
          <w:sz w:val="28"/>
          <w:szCs w:val="28"/>
        </w:rPr>
        <w:t xml:space="preserve">, из них, </w:t>
      </w:r>
      <w:r w:rsidR="00497058">
        <w:rPr>
          <w:rFonts w:ascii="Times New Roman" w:hAnsi="Times New Roman" w:cs="Times New Roman"/>
          <w:sz w:val="28"/>
          <w:szCs w:val="28"/>
        </w:rPr>
        <w:t>по НДФЛ – 0.0</w:t>
      </w:r>
      <w:r w:rsidRPr="008B54AA">
        <w:rPr>
          <w:rFonts w:ascii="Times New Roman" w:hAnsi="Times New Roman" w:cs="Times New Roman"/>
          <w:sz w:val="28"/>
          <w:szCs w:val="28"/>
        </w:rPr>
        <w:t xml:space="preserve">т.руб, </w:t>
      </w:r>
      <w:r w:rsidR="00F549F3" w:rsidRPr="008B54AA">
        <w:rPr>
          <w:rFonts w:ascii="Times New Roman" w:hAnsi="Times New Roman" w:cs="Times New Roman"/>
          <w:sz w:val="28"/>
          <w:szCs w:val="28"/>
        </w:rPr>
        <w:t xml:space="preserve">по расчетам по страховым взносам на обязательное </w:t>
      </w:r>
      <w:r w:rsidR="00F549F3" w:rsidRPr="008B54AA">
        <w:rPr>
          <w:rFonts w:ascii="Times New Roman" w:hAnsi="Times New Roman" w:cs="Times New Roman"/>
          <w:sz w:val="28"/>
          <w:szCs w:val="28"/>
        </w:rPr>
        <w:lastRenderedPageBreak/>
        <w:t>социальное страхование на случай временной нетрудоспособности и в связи с материнством (по возмещениям из ФСС)</w:t>
      </w:r>
      <w:r w:rsidR="00497058">
        <w:rPr>
          <w:rFonts w:ascii="Times New Roman" w:hAnsi="Times New Roman" w:cs="Times New Roman"/>
          <w:sz w:val="28"/>
          <w:szCs w:val="28"/>
        </w:rPr>
        <w:t xml:space="preserve"> – 3.285</w:t>
      </w:r>
      <w:r w:rsidR="00F549F3">
        <w:rPr>
          <w:rFonts w:ascii="Times New Roman" w:hAnsi="Times New Roman" w:cs="Times New Roman"/>
          <w:sz w:val="28"/>
          <w:szCs w:val="28"/>
        </w:rPr>
        <w:t>т.руб,</w:t>
      </w:r>
      <w:r w:rsidRPr="008B54AA">
        <w:rPr>
          <w:rFonts w:ascii="Times New Roman" w:hAnsi="Times New Roman" w:cs="Times New Roman"/>
          <w:sz w:val="28"/>
          <w:szCs w:val="28"/>
        </w:rPr>
        <w:t>по расчетам по страховым взносам на обязательное социальное страхование от несчастных случаев на производстве и про</w:t>
      </w:r>
      <w:r w:rsidR="00497058">
        <w:rPr>
          <w:rFonts w:ascii="Times New Roman" w:hAnsi="Times New Roman" w:cs="Times New Roman"/>
          <w:sz w:val="28"/>
          <w:szCs w:val="28"/>
        </w:rPr>
        <w:t>фессиональных заболеваний -0,0</w:t>
      </w:r>
      <w:r w:rsidRPr="008B54AA">
        <w:rPr>
          <w:rFonts w:ascii="Times New Roman" w:hAnsi="Times New Roman" w:cs="Times New Roman"/>
          <w:sz w:val="28"/>
          <w:szCs w:val="28"/>
        </w:rPr>
        <w:t>т.</w:t>
      </w:r>
      <w:r w:rsidRPr="008B54AA">
        <w:rPr>
          <w:rFonts w:ascii="Times New Roman" w:hAnsi="Times New Roman" w:cs="Times New Roman"/>
          <w:sz w:val="28"/>
        </w:rPr>
        <w:t>руб</w:t>
      </w:r>
      <w:r>
        <w:rPr>
          <w:rFonts w:ascii="Times New Roman" w:hAnsi="Times New Roman" w:cs="Times New Roman"/>
          <w:sz w:val="28"/>
        </w:rPr>
        <w:t xml:space="preserve">, </w:t>
      </w:r>
      <w:r w:rsidRPr="008B54AA">
        <w:rPr>
          <w:rFonts w:ascii="Times New Roman" w:hAnsi="Times New Roman" w:cs="Times New Roman"/>
          <w:sz w:val="28"/>
          <w:szCs w:val="28"/>
        </w:rPr>
        <w:t>по взн</w:t>
      </w:r>
      <w:r w:rsidR="00497058">
        <w:rPr>
          <w:rFonts w:ascii="Times New Roman" w:hAnsi="Times New Roman" w:cs="Times New Roman"/>
          <w:sz w:val="28"/>
          <w:szCs w:val="28"/>
        </w:rPr>
        <w:t>осам в ФФОМС – 4.659т.р.</w:t>
      </w:r>
      <w:r w:rsidRPr="008B54AA">
        <w:rPr>
          <w:rFonts w:ascii="Times New Roman" w:hAnsi="Times New Roman" w:cs="Times New Roman"/>
          <w:sz w:val="28"/>
          <w:szCs w:val="28"/>
        </w:rPr>
        <w:t xml:space="preserve"> и  по страховым взносам на обязательное пенсионное страхование на выплату страховой  части трудо</w:t>
      </w:r>
      <w:r w:rsidR="00497058">
        <w:rPr>
          <w:rFonts w:ascii="Times New Roman" w:hAnsi="Times New Roman" w:cs="Times New Roman"/>
          <w:sz w:val="28"/>
          <w:szCs w:val="28"/>
        </w:rPr>
        <w:t>вой пенсии – 32.200</w:t>
      </w:r>
      <w:r w:rsidRPr="008B54AA">
        <w:rPr>
          <w:rFonts w:ascii="Times New Roman" w:hAnsi="Times New Roman" w:cs="Times New Roman"/>
          <w:sz w:val="28"/>
          <w:szCs w:val="28"/>
        </w:rPr>
        <w:t>т.руб</w:t>
      </w:r>
      <w:r w:rsidR="00AA587F">
        <w:rPr>
          <w:rFonts w:ascii="Times New Roman" w:hAnsi="Times New Roman" w:cs="Times New Roman"/>
          <w:sz w:val="28"/>
          <w:szCs w:val="28"/>
        </w:rPr>
        <w:t xml:space="preserve">, </w:t>
      </w:r>
      <w:r w:rsidR="00AA587F" w:rsidRPr="008B54AA">
        <w:rPr>
          <w:rFonts w:ascii="Times New Roman" w:hAnsi="Times New Roman" w:cs="Times New Roman"/>
          <w:sz w:val="28"/>
          <w:szCs w:val="28"/>
        </w:rPr>
        <w:t xml:space="preserve">по страховым взносам на обязательное пенсионное страхование на выплату </w:t>
      </w:r>
      <w:r w:rsidR="00AA587F">
        <w:rPr>
          <w:rFonts w:ascii="Times New Roman" w:hAnsi="Times New Roman" w:cs="Times New Roman"/>
          <w:sz w:val="28"/>
          <w:szCs w:val="28"/>
        </w:rPr>
        <w:t xml:space="preserve">накопительной </w:t>
      </w:r>
      <w:r w:rsidR="00AA587F" w:rsidRPr="008B54AA">
        <w:rPr>
          <w:rFonts w:ascii="Times New Roman" w:hAnsi="Times New Roman" w:cs="Times New Roman"/>
          <w:sz w:val="28"/>
          <w:szCs w:val="28"/>
        </w:rPr>
        <w:t xml:space="preserve">  части трудо</w:t>
      </w:r>
      <w:r w:rsidR="00497058">
        <w:rPr>
          <w:rFonts w:ascii="Times New Roman" w:hAnsi="Times New Roman" w:cs="Times New Roman"/>
          <w:sz w:val="28"/>
          <w:szCs w:val="28"/>
        </w:rPr>
        <w:t>вой пенсии – 0.0</w:t>
      </w:r>
      <w:r w:rsidR="007C71BF">
        <w:rPr>
          <w:rFonts w:ascii="Times New Roman" w:hAnsi="Times New Roman" w:cs="Times New Roman"/>
          <w:sz w:val="28"/>
          <w:szCs w:val="28"/>
        </w:rPr>
        <w:t>т.р</w:t>
      </w:r>
      <w:r w:rsidR="00497058">
        <w:rPr>
          <w:rFonts w:ascii="Times New Roman" w:hAnsi="Times New Roman" w:cs="Times New Roman"/>
          <w:sz w:val="28"/>
          <w:szCs w:val="28"/>
        </w:rPr>
        <w:t>.</w:t>
      </w:r>
      <w:r w:rsidR="00AA587F">
        <w:rPr>
          <w:rFonts w:ascii="Times New Roman" w:hAnsi="Times New Roman" w:cs="Times New Roman"/>
          <w:sz w:val="28"/>
          <w:szCs w:val="28"/>
        </w:rPr>
        <w:t xml:space="preserve"> </w:t>
      </w:r>
      <w:r w:rsidR="00497058">
        <w:rPr>
          <w:rFonts w:ascii="Times New Roman" w:hAnsi="Times New Roman" w:cs="Times New Roman"/>
          <w:sz w:val="28"/>
          <w:szCs w:val="28"/>
        </w:rPr>
        <w:t xml:space="preserve"> И кредиторская задолженность</w:t>
      </w:r>
      <w:r w:rsidRPr="008B54AA">
        <w:rPr>
          <w:rFonts w:ascii="Times New Roman" w:hAnsi="Times New Roman" w:cs="Times New Roman"/>
          <w:sz w:val="28"/>
          <w:szCs w:val="28"/>
        </w:rPr>
        <w:t xml:space="preserve">  по расчетам</w:t>
      </w:r>
      <w:r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F549F3">
        <w:rPr>
          <w:rFonts w:ascii="Times New Roman" w:hAnsi="Times New Roman" w:cs="Times New Roman"/>
          <w:sz w:val="28"/>
          <w:szCs w:val="28"/>
        </w:rPr>
        <w:t xml:space="preserve"> на и</w:t>
      </w:r>
      <w:r w:rsidR="00497058">
        <w:rPr>
          <w:rFonts w:ascii="Times New Roman" w:hAnsi="Times New Roman" w:cs="Times New Roman"/>
          <w:sz w:val="28"/>
          <w:szCs w:val="28"/>
        </w:rPr>
        <w:t xml:space="preserve">мущество организации – </w:t>
      </w:r>
      <w:r w:rsidR="00497058" w:rsidRPr="00497058">
        <w:rPr>
          <w:rFonts w:ascii="Times New Roman" w:hAnsi="Times New Roman" w:cs="Times New Roman"/>
          <w:b/>
          <w:sz w:val="28"/>
          <w:szCs w:val="28"/>
        </w:rPr>
        <w:t>7</w:t>
      </w:r>
      <w:r w:rsidR="009B0D93">
        <w:rPr>
          <w:rFonts w:ascii="Times New Roman" w:hAnsi="Times New Roman" w:cs="Times New Roman"/>
          <w:b/>
          <w:sz w:val="28"/>
          <w:szCs w:val="28"/>
        </w:rPr>
        <w:t>.</w:t>
      </w:r>
      <w:r w:rsidR="00497058" w:rsidRPr="00497058">
        <w:rPr>
          <w:rFonts w:ascii="Times New Roman" w:hAnsi="Times New Roman" w:cs="Times New Roman"/>
          <w:b/>
          <w:sz w:val="28"/>
          <w:szCs w:val="28"/>
        </w:rPr>
        <w:t>300</w:t>
      </w:r>
      <w:r w:rsidR="007C71BF" w:rsidRPr="00497058">
        <w:rPr>
          <w:rFonts w:ascii="Times New Roman" w:hAnsi="Times New Roman" w:cs="Times New Roman"/>
          <w:b/>
          <w:sz w:val="28"/>
          <w:szCs w:val="28"/>
        </w:rPr>
        <w:t>т.р</w:t>
      </w:r>
      <w:r w:rsidRPr="004970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24" w:rsidRPr="004456BE" w:rsidRDefault="006A5D13" w:rsidP="009B0D9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7AF0">
        <w:rPr>
          <w:rFonts w:ascii="Times New Roman" w:hAnsi="Times New Roman" w:cs="Times New Roman"/>
          <w:sz w:val="28"/>
          <w:szCs w:val="28"/>
        </w:rPr>
        <w:t xml:space="preserve"> </w:t>
      </w:r>
      <w:r w:rsidR="00F03D1C">
        <w:rPr>
          <w:rFonts w:ascii="Times New Roman" w:hAnsi="Times New Roman" w:cs="Times New Roman"/>
          <w:i/>
          <w:sz w:val="28"/>
          <w:szCs w:val="28"/>
        </w:rPr>
        <w:t>И так п</w:t>
      </w:r>
      <w:r w:rsidR="00F03D1C" w:rsidRPr="00CB468E">
        <w:rPr>
          <w:rFonts w:ascii="Times New Roman" w:hAnsi="Times New Roman" w:cs="Times New Roman"/>
          <w:i/>
          <w:sz w:val="28"/>
          <w:szCs w:val="28"/>
        </w:rPr>
        <w:t xml:space="preserve">роверка  операций  учреждения по расчетам  с бюджетом и с  дебиторами и кредиторами показала, что </w:t>
      </w:r>
      <w:r w:rsidR="00F03D1C">
        <w:rPr>
          <w:rFonts w:ascii="Times New Roman" w:hAnsi="Times New Roman" w:cs="Times New Roman"/>
          <w:i/>
          <w:sz w:val="28"/>
          <w:szCs w:val="28"/>
        </w:rPr>
        <w:t xml:space="preserve">учреждение </w:t>
      </w:r>
      <w:r w:rsidR="00F03D1C" w:rsidRPr="00CB468E">
        <w:rPr>
          <w:rFonts w:ascii="Times New Roman" w:hAnsi="Times New Roman" w:cs="Times New Roman"/>
          <w:i/>
          <w:sz w:val="28"/>
          <w:szCs w:val="28"/>
        </w:rPr>
        <w:t xml:space="preserve">по учетным данным  </w:t>
      </w:r>
      <w:r w:rsidR="00497058">
        <w:rPr>
          <w:rFonts w:ascii="Times New Roman" w:hAnsi="Times New Roman" w:cs="Times New Roman"/>
          <w:i/>
          <w:sz w:val="28"/>
          <w:szCs w:val="28"/>
        </w:rPr>
        <w:t>по состоянию на 01.01.2019</w:t>
      </w:r>
      <w:r w:rsidR="00F03D1C">
        <w:rPr>
          <w:rFonts w:ascii="Times New Roman" w:hAnsi="Times New Roman" w:cs="Times New Roman"/>
          <w:i/>
          <w:sz w:val="28"/>
          <w:szCs w:val="28"/>
        </w:rPr>
        <w:t>года  и в целом имело</w:t>
      </w:r>
      <w:r w:rsidR="00497058">
        <w:rPr>
          <w:rFonts w:ascii="Times New Roman" w:hAnsi="Times New Roman" w:cs="Times New Roman"/>
          <w:i/>
          <w:sz w:val="28"/>
          <w:szCs w:val="28"/>
        </w:rPr>
        <w:t xml:space="preserve"> деб</w:t>
      </w:r>
      <w:r w:rsidR="00F03D1C" w:rsidRPr="00CB468E">
        <w:rPr>
          <w:rFonts w:ascii="Times New Roman" w:hAnsi="Times New Roman" w:cs="Times New Roman"/>
          <w:i/>
          <w:sz w:val="28"/>
          <w:szCs w:val="28"/>
        </w:rPr>
        <w:t xml:space="preserve">иторскую задолженность </w:t>
      </w:r>
      <w:r w:rsidR="00F03D1C">
        <w:rPr>
          <w:rFonts w:ascii="Times New Roman" w:hAnsi="Times New Roman" w:cs="Times New Roman"/>
          <w:i/>
          <w:sz w:val="28"/>
          <w:szCs w:val="28"/>
        </w:rPr>
        <w:t>на сумму</w:t>
      </w:r>
      <w:r w:rsidR="0049705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03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058">
        <w:rPr>
          <w:rFonts w:ascii="Times New Roman" w:hAnsi="Times New Roman" w:cs="Times New Roman"/>
          <w:i/>
          <w:sz w:val="28"/>
          <w:szCs w:val="28"/>
        </w:rPr>
        <w:t xml:space="preserve">40.145-7.300) </w:t>
      </w:r>
      <w:r w:rsidR="009B0D93">
        <w:rPr>
          <w:rFonts w:ascii="Times New Roman" w:hAnsi="Times New Roman" w:cs="Times New Roman"/>
          <w:i/>
          <w:sz w:val="28"/>
          <w:szCs w:val="28"/>
        </w:rPr>
        <w:t>–</w:t>
      </w:r>
      <w:r w:rsidR="00497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D93">
        <w:rPr>
          <w:rFonts w:ascii="Times New Roman" w:hAnsi="Times New Roman" w:cs="Times New Roman"/>
          <w:i/>
          <w:sz w:val="28"/>
          <w:szCs w:val="28"/>
        </w:rPr>
        <w:t>32.845</w:t>
      </w:r>
      <w:r w:rsidR="00F03D1C" w:rsidRPr="00CB468E">
        <w:rPr>
          <w:rFonts w:ascii="Times New Roman" w:hAnsi="Times New Roman" w:cs="Times New Roman"/>
          <w:i/>
          <w:sz w:val="28"/>
          <w:szCs w:val="28"/>
        </w:rPr>
        <w:t>т.руб</w:t>
      </w:r>
      <w:r w:rsidR="009B0D93">
        <w:rPr>
          <w:rFonts w:ascii="Times New Roman" w:hAnsi="Times New Roman" w:cs="Times New Roman"/>
          <w:i/>
          <w:sz w:val="28"/>
          <w:szCs w:val="28"/>
        </w:rPr>
        <w:t xml:space="preserve">лей. </w:t>
      </w:r>
      <w:r w:rsidR="00F03D1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A5D13" w:rsidRPr="00A04B68" w:rsidRDefault="006A5D13" w:rsidP="006A5D13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Проверкой кассы и  кассовых операций учреждения  установлено.</w:t>
      </w:r>
    </w:p>
    <w:p w:rsidR="006A5D13" w:rsidRDefault="006A5D13" w:rsidP="006A5D13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B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проверяемый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функции кассира  по совмещению</w:t>
      </w:r>
      <w:r w:rsidR="00CC0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оплатой в размере 25% от оклада)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7BB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</w:t>
      </w:r>
      <w:r w:rsid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>ял</w:t>
      </w:r>
      <w:r w:rsidR="008B7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5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бухгалтер </w:t>
      </w:r>
      <w:r w:rsid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Магомедов А.М</w:t>
      </w:r>
      <w:r w:rsidR="00CC0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411C4" w:rsidRPr="00B043CF" w:rsidRDefault="006A5D13" w:rsidP="00C411C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411C4">
        <w:rPr>
          <w:rFonts w:ascii="Times New Roman" w:hAnsi="Times New Roman" w:cs="Times New Roman"/>
          <w:sz w:val="28"/>
          <w:szCs w:val="28"/>
        </w:rPr>
        <w:t xml:space="preserve">  </w:t>
      </w:r>
      <w:r w:rsidR="00C411C4" w:rsidRPr="004C259B">
        <w:rPr>
          <w:rFonts w:ascii="Times New Roman" w:hAnsi="Times New Roman" w:cs="Times New Roman"/>
          <w:sz w:val="28"/>
          <w:szCs w:val="28"/>
        </w:rPr>
        <w:t>Для учета поступающих в кассу наличных денег  в учреждении ведется кассовая книга</w:t>
      </w:r>
      <w:r w:rsidR="00C411C4">
        <w:rPr>
          <w:rFonts w:ascii="Times New Roman" w:hAnsi="Times New Roman" w:cs="Times New Roman"/>
          <w:sz w:val="28"/>
          <w:szCs w:val="28"/>
        </w:rPr>
        <w:t>(050451</w:t>
      </w:r>
      <w:r w:rsidR="00C411C4" w:rsidRPr="004C259B">
        <w:rPr>
          <w:rFonts w:ascii="Times New Roman" w:hAnsi="Times New Roman" w:cs="Times New Roman"/>
          <w:sz w:val="28"/>
          <w:szCs w:val="28"/>
        </w:rPr>
        <w:t>4). Кассовая книга  ведется  с применением технических средств по ПП «1С:Бухгалтерский учет бюджетного учреждения 8.2». Кассовые документы ( приходный кассовый ордер (0310001), расходный кассовый ордер (0310002), расче</w:t>
      </w:r>
      <w:r w:rsidR="00C411C4">
        <w:rPr>
          <w:rFonts w:ascii="Times New Roman" w:hAnsi="Times New Roman" w:cs="Times New Roman"/>
          <w:sz w:val="28"/>
          <w:szCs w:val="28"/>
        </w:rPr>
        <w:t>тно-платежные ведомости (504401</w:t>
      </w:r>
      <w:r w:rsidR="00C411C4" w:rsidRPr="004C259B">
        <w:rPr>
          <w:rFonts w:ascii="Times New Roman" w:hAnsi="Times New Roman" w:cs="Times New Roman"/>
          <w:sz w:val="28"/>
          <w:szCs w:val="28"/>
        </w:rPr>
        <w:t>) и платежные ведомости (0301011) оформлены соответствующим образом и подписаны уполномоченными лицами. Записи в кассовой книге  кассиром осуществляются  по каждому приходному и расходному кассовым ордерам.</w:t>
      </w:r>
    </w:p>
    <w:p w:rsidR="006A5D13" w:rsidRPr="005955F3" w:rsidRDefault="00C411C4" w:rsidP="006A5D13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A5D13" w:rsidRPr="00A04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Проверка движения денежных средств в кассе учреждения</w:t>
      </w:r>
      <w:r w:rsidR="006A5D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5D13" w:rsidRPr="00A04B6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проверяемом периоде показало следующее.</w:t>
      </w:r>
      <w:r w:rsidR="006A5D13" w:rsidRPr="001456CA">
        <w:rPr>
          <w:rFonts w:ascii="Times New Roman" w:hAnsi="Times New Roman" w:cs="Times New Roman"/>
          <w:i/>
          <w:sz w:val="28"/>
          <w:szCs w:val="28"/>
        </w:rPr>
        <w:t xml:space="preserve">  По учетным данным учреждения  остаток наличных денежных средств в к</w:t>
      </w:r>
      <w:r w:rsidR="009B0D93">
        <w:rPr>
          <w:rFonts w:ascii="Times New Roman" w:hAnsi="Times New Roman" w:cs="Times New Roman"/>
          <w:i/>
          <w:sz w:val="28"/>
          <w:szCs w:val="28"/>
        </w:rPr>
        <w:t>ассе  по состоянию на 01.01.2018</w:t>
      </w:r>
      <w:r w:rsidR="006A5D13" w:rsidRPr="001456CA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5955F3">
        <w:rPr>
          <w:rFonts w:ascii="Times New Roman" w:hAnsi="Times New Roman" w:cs="Times New Roman"/>
          <w:i/>
          <w:sz w:val="28"/>
          <w:szCs w:val="28"/>
        </w:rPr>
        <w:t xml:space="preserve">составил  - 0 </w:t>
      </w:r>
      <w:r w:rsidR="009B0D93">
        <w:rPr>
          <w:rFonts w:ascii="Times New Roman" w:hAnsi="Times New Roman" w:cs="Times New Roman"/>
          <w:i/>
          <w:sz w:val="28"/>
          <w:szCs w:val="28"/>
        </w:rPr>
        <w:t xml:space="preserve">.0 </w:t>
      </w:r>
      <w:r w:rsidR="005955F3">
        <w:rPr>
          <w:rFonts w:ascii="Times New Roman" w:hAnsi="Times New Roman" w:cs="Times New Roman"/>
          <w:i/>
          <w:sz w:val="28"/>
          <w:szCs w:val="28"/>
        </w:rPr>
        <w:t>руб</w:t>
      </w:r>
      <w:r w:rsidR="009B0D93">
        <w:rPr>
          <w:rFonts w:ascii="Times New Roman" w:hAnsi="Times New Roman" w:cs="Times New Roman"/>
          <w:i/>
          <w:sz w:val="28"/>
          <w:szCs w:val="28"/>
        </w:rPr>
        <w:t xml:space="preserve">лей.  В течение 2018 </w:t>
      </w:r>
      <w:r w:rsidR="005955F3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6A5D13" w:rsidRPr="001456CA">
        <w:rPr>
          <w:rFonts w:ascii="Times New Roman" w:hAnsi="Times New Roman" w:cs="Times New Roman"/>
          <w:i/>
          <w:sz w:val="28"/>
          <w:szCs w:val="28"/>
        </w:rPr>
        <w:t>в к</w:t>
      </w:r>
      <w:r w:rsidR="006A5D13">
        <w:rPr>
          <w:rFonts w:ascii="Times New Roman" w:hAnsi="Times New Roman" w:cs="Times New Roman"/>
          <w:i/>
          <w:sz w:val="28"/>
          <w:szCs w:val="28"/>
        </w:rPr>
        <w:t xml:space="preserve">ассу  поступило   – </w:t>
      </w:r>
      <w:r w:rsidR="009B0D93">
        <w:rPr>
          <w:rFonts w:ascii="Times New Roman" w:hAnsi="Times New Roman" w:cs="Times New Roman"/>
          <w:i/>
          <w:sz w:val="28"/>
          <w:szCs w:val="28"/>
        </w:rPr>
        <w:t>682 299</w:t>
      </w:r>
      <w:r w:rsidR="006A5D13">
        <w:rPr>
          <w:rFonts w:ascii="Times New Roman" w:hAnsi="Times New Roman" w:cs="Times New Roman"/>
          <w:i/>
          <w:sz w:val="28"/>
          <w:szCs w:val="28"/>
        </w:rPr>
        <w:t>,00</w:t>
      </w:r>
      <w:r w:rsidR="009140DD">
        <w:rPr>
          <w:rFonts w:ascii="Times New Roman" w:hAnsi="Times New Roman" w:cs="Times New Roman"/>
          <w:i/>
          <w:sz w:val="28"/>
          <w:szCs w:val="28"/>
        </w:rPr>
        <w:t>руб</w:t>
      </w:r>
      <w:r w:rsidR="006A5D13" w:rsidRPr="00145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D93">
        <w:rPr>
          <w:rFonts w:ascii="Times New Roman" w:hAnsi="Times New Roman" w:cs="Times New Roman"/>
          <w:i/>
          <w:sz w:val="28"/>
          <w:szCs w:val="28"/>
        </w:rPr>
        <w:t xml:space="preserve"> и  израсходовано – 682 299</w:t>
      </w:r>
      <w:r w:rsidR="006A5D13">
        <w:rPr>
          <w:rFonts w:ascii="Times New Roman" w:hAnsi="Times New Roman" w:cs="Times New Roman"/>
          <w:i/>
          <w:sz w:val="28"/>
          <w:szCs w:val="28"/>
        </w:rPr>
        <w:t>,00руб</w:t>
      </w:r>
      <w:r w:rsidR="009B0D93">
        <w:rPr>
          <w:rFonts w:ascii="Times New Roman" w:hAnsi="Times New Roman" w:cs="Times New Roman"/>
          <w:i/>
          <w:sz w:val="28"/>
          <w:szCs w:val="28"/>
        </w:rPr>
        <w:t>лей</w:t>
      </w:r>
      <w:r w:rsidR="006A5D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5D13" w:rsidRPr="00B94421">
        <w:rPr>
          <w:rFonts w:ascii="Times New Roman" w:hAnsi="Times New Roman" w:cs="Times New Roman"/>
          <w:i/>
          <w:sz w:val="28"/>
          <w:szCs w:val="28"/>
        </w:rPr>
        <w:t>в том числе</w:t>
      </w:r>
      <w:r w:rsidR="006A5D13">
        <w:rPr>
          <w:rFonts w:ascii="Times New Roman" w:hAnsi="Times New Roman" w:cs="Times New Roman"/>
          <w:i/>
          <w:sz w:val="28"/>
          <w:szCs w:val="28"/>
        </w:rPr>
        <w:t>,</w:t>
      </w:r>
      <w:r w:rsidR="006A5D13" w:rsidRPr="00B94421">
        <w:rPr>
          <w:rFonts w:ascii="Times New Roman" w:hAnsi="Times New Roman" w:cs="Times New Roman"/>
          <w:i/>
          <w:sz w:val="28"/>
          <w:szCs w:val="28"/>
        </w:rPr>
        <w:t xml:space="preserve"> на выплату заработной  платы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(302.11)</w:t>
      </w:r>
      <w:r w:rsidR="006A5D13" w:rsidRPr="00B9442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B0D93">
        <w:rPr>
          <w:rFonts w:ascii="Times New Roman" w:hAnsi="Times New Roman" w:cs="Times New Roman"/>
          <w:i/>
          <w:sz w:val="28"/>
          <w:szCs w:val="28"/>
        </w:rPr>
        <w:t>682 299</w:t>
      </w:r>
      <w:r>
        <w:rPr>
          <w:rFonts w:ascii="Times New Roman" w:hAnsi="Times New Roman" w:cs="Times New Roman"/>
          <w:i/>
          <w:sz w:val="28"/>
          <w:szCs w:val="28"/>
        </w:rPr>
        <w:t xml:space="preserve">,00 </w:t>
      </w:r>
      <w:r w:rsidR="006A5D13" w:rsidRPr="00B94421">
        <w:rPr>
          <w:rFonts w:ascii="Times New Roman" w:hAnsi="Times New Roman" w:cs="Times New Roman"/>
          <w:i/>
          <w:sz w:val="28"/>
          <w:szCs w:val="28"/>
        </w:rPr>
        <w:t>руб</w:t>
      </w:r>
      <w:r w:rsidR="009B0D93">
        <w:rPr>
          <w:rFonts w:ascii="Times New Roman" w:hAnsi="Times New Roman" w:cs="Times New Roman"/>
          <w:i/>
          <w:sz w:val="28"/>
          <w:szCs w:val="28"/>
        </w:rPr>
        <w:t>лей.</w:t>
      </w:r>
      <w:r w:rsidR="00914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D13" w:rsidRPr="001456CA">
        <w:rPr>
          <w:rFonts w:ascii="Times New Roman" w:hAnsi="Times New Roman" w:cs="Times New Roman"/>
          <w:i/>
          <w:sz w:val="28"/>
          <w:szCs w:val="28"/>
        </w:rPr>
        <w:t>Остаток наличных денежн</w:t>
      </w:r>
      <w:r w:rsidR="009B0D93">
        <w:rPr>
          <w:rFonts w:ascii="Times New Roman" w:hAnsi="Times New Roman" w:cs="Times New Roman"/>
          <w:i/>
          <w:sz w:val="28"/>
          <w:szCs w:val="28"/>
        </w:rPr>
        <w:t xml:space="preserve">ых средств в кассе на 01.01.2019 </w:t>
      </w:r>
      <w:r w:rsidR="006A5D13" w:rsidRPr="001456CA">
        <w:rPr>
          <w:rFonts w:ascii="Times New Roman" w:hAnsi="Times New Roman" w:cs="Times New Roman"/>
          <w:i/>
          <w:sz w:val="28"/>
          <w:szCs w:val="28"/>
        </w:rPr>
        <w:t>года составил – 0</w:t>
      </w:r>
      <w:r w:rsidR="009B0D93">
        <w:rPr>
          <w:rFonts w:ascii="Times New Roman" w:hAnsi="Times New Roman" w:cs="Times New Roman"/>
          <w:i/>
          <w:sz w:val="28"/>
          <w:szCs w:val="28"/>
        </w:rPr>
        <w:t xml:space="preserve">.0 </w:t>
      </w:r>
      <w:r w:rsidR="006A5D13" w:rsidRPr="001456CA">
        <w:rPr>
          <w:rFonts w:ascii="Times New Roman" w:hAnsi="Times New Roman" w:cs="Times New Roman"/>
          <w:i/>
          <w:sz w:val="28"/>
          <w:szCs w:val="28"/>
        </w:rPr>
        <w:t>руб</w:t>
      </w:r>
      <w:r w:rsidR="009B0D93">
        <w:rPr>
          <w:rFonts w:ascii="Times New Roman" w:hAnsi="Times New Roman" w:cs="Times New Roman"/>
          <w:i/>
          <w:sz w:val="28"/>
          <w:szCs w:val="28"/>
        </w:rPr>
        <w:t>лей</w:t>
      </w:r>
      <w:r w:rsidR="007C71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C71BF" w:rsidRDefault="006A5D13" w:rsidP="00FB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59B">
        <w:rPr>
          <w:rFonts w:ascii="Times New Roman" w:hAnsi="Times New Roman" w:cs="Times New Roman"/>
          <w:sz w:val="28"/>
          <w:szCs w:val="28"/>
        </w:rPr>
        <w:t xml:space="preserve">  Таким образом проверкой установлено, что   ведение кассы и кассовых операций  </w:t>
      </w:r>
      <w:r w:rsidR="009C61C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F0A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C259B">
        <w:rPr>
          <w:rFonts w:ascii="Times New Roman" w:hAnsi="Times New Roman" w:cs="Times New Roman"/>
          <w:sz w:val="28"/>
          <w:szCs w:val="28"/>
        </w:rPr>
        <w:t>согласно  Указани</w:t>
      </w:r>
      <w:r w:rsidR="008F0A39">
        <w:rPr>
          <w:rFonts w:ascii="Times New Roman" w:hAnsi="Times New Roman" w:cs="Times New Roman"/>
          <w:sz w:val="28"/>
          <w:szCs w:val="28"/>
        </w:rPr>
        <w:t>я Банка России от 11.03.2014г</w:t>
      </w:r>
      <w:r w:rsidRPr="004C259B">
        <w:rPr>
          <w:rFonts w:ascii="Times New Roman" w:hAnsi="Times New Roman" w:cs="Times New Roman"/>
          <w:sz w:val="28"/>
          <w:szCs w:val="28"/>
        </w:rPr>
        <w:t xml:space="preserve">№3210-у 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а так же требованиям пунктов 166-168 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академии наук, государственных(муниципальных)  учреждений и инструкции по его применению, утвержденного Приказом Министерства финансов РФ </w:t>
      </w:r>
      <w:r w:rsidRPr="00D84781">
        <w:rPr>
          <w:rFonts w:ascii="Times New Roman" w:hAnsi="Times New Roman" w:cs="Times New Roman"/>
          <w:sz w:val="28"/>
          <w:szCs w:val="28"/>
        </w:rPr>
        <w:t xml:space="preserve">от 01 </w:t>
      </w:r>
    </w:p>
    <w:p w:rsidR="006F64CA" w:rsidRPr="00FB02BE" w:rsidRDefault="006A5D13" w:rsidP="00FB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81">
        <w:rPr>
          <w:rFonts w:ascii="Times New Roman" w:hAnsi="Times New Roman" w:cs="Times New Roman"/>
          <w:sz w:val="28"/>
          <w:szCs w:val="28"/>
        </w:rPr>
        <w:t>декабря 2010 года №157-н.</w:t>
      </w:r>
      <w:r w:rsidR="009B0D93">
        <w:rPr>
          <w:rFonts w:ascii="Times New Roman" w:hAnsi="Times New Roman" w:cs="Times New Roman"/>
          <w:sz w:val="28"/>
          <w:szCs w:val="28"/>
        </w:rPr>
        <w:t xml:space="preserve"> Однако, допущены серьёзные нарушения по ведению кассы и кассовых документов.</w:t>
      </w:r>
    </w:p>
    <w:p w:rsidR="009B0D93" w:rsidRDefault="00C411C4" w:rsidP="009B0D9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0D93">
        <w:rPr>
          <w:rFonts w:ascii="Times New Roman" w:hAnsi="Times New Roman" w:cs="Times New Roman"/>
          <w:sz w:val="28"/>
          <w:szCs w:val="28"/>
        </w:rPr>
        <w:t xml:space="preserve">Бухгалтер-кассир </w:t>
      </w:r>
      <w:r w:rsidR="009B0D93" w:rsidRPr="007A389E">
        <w:rPr>
          <w:rFonts w:ascii="Times New Roman" w:hAnsi="Times New Roman" w:cs="Times New Roman"/>
          <w:sz w:val="28"/>
          <w:szCs w:val="28"/>
        </w:rPr>
        <w:t xml:space="preserve"> </w:t>
      </w:r>
      <w:r w:rsidR="009B0D93">
        <w:rPr>
          <w:rFonts w:ascii="Times New Roman" w:hAnsi="Times New Roman" w:cs="Times New Roman"/>
          <w:sz w:val="28"/>
          <w:szCs w:val="28"/>
        </w:rPr>
        <w:t xml:space="preserve">Магомедов А.М. </w:t>
      </w:r>
      <w:r w:rsidR="00EE2F79">
        <w:rPr>
          <w:rFonts w:ascii="Times New Roman" w:hAnsi="Times New Roman" w:cs="Times New Roman"/>
          <w:sz w:val="28"/>
          <w:szCs w:val="28"/>
        </w:rPr>
        <w:t xml:space="preserve">хотя </w:t>
      </w:r>
      <w:r w:rsidR="009B0D93">
        <w:rPr>
          <w:rFonts w:ascii="Times New Roman" w:hAnsi="Times New Roman" w:cs="Times New Roman"/>
          <w:sz w:val="28"/>
          <w:szCs w:val="28"/>
        </w:rPr>
        <w:t xml:space="preserve">уволен по приказу №1 от 01.02.2018 года, однако, чеки на получение денег с отделения №25 УФК РД за январь по март 2018 года выписаны на </w:t>
      </w:r>
      <w:r w:rsidR="007F6768">
        <w:rPr>
          <w:rFonts w:ascii="Times New Roman" w:hAnsi="Times New Roman" w:cs="Times New Roman"/>
          <w:sz w:val="28"/>
          <w:szCs w:val="28"/>
        </w:rPr>
        <w:t>него</w:t>
      </w:r>
      <w:r w:rsidR="009B0D93">
        <w:rPr>
          <w:rFonts w:ascii="Times New Roman" w:hAnsi="Times New Roman" w:cs="Times New Roman"/>
          <w:sz w:val="28"/>
          <w:szCs w:val="28"/>
        </w:rPr>
        <w:t>. Кас</w:t>
      </w:r>
      <w:r w:rsidR="007F6768">
        <w:rPr>
          <w:rFonts w:ascii="Times New Roman" w:hAnsi="Times New Roman" w:cs="Times New Roman"/>
          <w:sz w:val="28"/>
          <w:szCs w:val="28"/>
        </w:rPr>
        <w:t>сирами за этот период сменились</w:t>
      </w:r>
      <w:r w:rsidR="009B0D93">
        <w:rPr>
          <w:rFonts w:ascii="Times New Roman" w:hAnsi="Times New Roman" w:cs="Times New Roman"/>
          <w:sz w:val="28"/>
          <w:szCs w:val="28"/>
        </w:rPr>
        <w:t xml:space="preserve"> пять человек</w:t>
      </w:r>
      <w:r w:rsidR="007F6768">
        <w:rPr>
          <w:rFonts w:ascii="Times New Roman" w:hAnsi="Times New Roman" w:cs="Times New Roman"/>
          <w:sz w:val="28"/>
          <w:szCs w:val="28"/>
        </w:rPr>
        <w:t>. В</w:t>
      </w:r>
      <w:r w:rsidR="003123E0">
        <w:rPr>
          <w:rFonts w:ascii="Times New Roman" w:hAnsi="Times New Roman" w:cs="Times New Roman"/>
          <w:sz w:val="28"/>
          <w:szCs w:val="28"/>
        </w:rPr>
        <w:t xml:space="preserve"> графе «кассир» в платежных ведомостях</w:t>
      </w:r>
      <w:r w:rsidR="007F6768">
        <w:rPr>
          <w:rFonts w:ascii="Times New Roman" w:hAnsi="Times New Roman" w:cs="Times New Roman"/>
          <w:sz w:val="28"/>
          <w:szCs w:val="28"/>
        </w:rPr>
        <w:t xml:space="preserve"> подписались</w:t>
      </w:r>
      <w:r w:rsidR="003123E0">
        <w:rPr>
          <w:rFonts w:ascii="Times New Roman" w:hAnsi="Times New Roman" w:cs="Times New Roman"/>
          <w:sz w:val="28"/>
          <w:szCs w:val="28"/>
        </w:rPr>
        <w:t>: Магомедов А.М. за декабрь; Абдурахманов М.Г. за январь</w:t>
      </w:r>
      <w:r w:rsidR="009B0D93">
        <w:rPr>
          <w:rFonts w:ascii="Times New Roman" w:hAnsi="Times New Roman" w:cs="Times New Roman"/>
          <w:sz w:val="28"/>
          <w:szCs w:val="28"/>
        </w:rPr>
        <w:t xml:space="preserve">; </w:t>
      </w:r>
      <w:r w:rsidR="003123E0">
        <w:rPr>
          <w:rFonts w:ascii="Times New Roman" w:hAnsi="Times New Roman" w:cs="Times New Roman"/>
          <w:sz w:val="28"/>
          <w:szCs w:val="28"/>
        </w:rPr>
        <w:t xml:space="preserve">Гаджиева Н.Н. за февраль-март; Абдурахманов А.А. </w:t>
      </w:r>
      <w:r w:rsidR="007F6768">
        <w:rPr>
          <w:rFonts w:ascii="Times New Roman" w:hAnsi="Times New Roman" w:cs="Times New Roman"/>
          <w:sz w:val="28"/>
          <w:szCs w:val="28"/>
        </w:rPr>
        <w:lastRenderedPageBreak/>
        <w:t>за апрель,</w:t>
      </w:r>
      <w:r w:rsidR="003123E0">
        <w:rPr>
          <w:rFonts w:ascii="Times New Roman" w:hAnsi="Times New Roman" w:cs="Times New Roman"/>
          <w:sz w:val="28"/>
          <w:szCs w:val="28"/>
        </w:rPr>
        <w:t xml:space="preserve"> май</w:t>
      </w:r>
      <w:r w:rsidR="009B0D93">
        <w:rPr>
          <w:rFonts w:ascii="Times New Roman" w:hAnsi="Times New Roman" w:cs="Times New Roman"/>
          <w:sz w:val="28"/>
          <w:szCs w:val="28"/>
        </w:rPr>
        <w:t xml:space="preserve"> и</w:t>
      </w:r>
      <w:r w:rsidR="003123E0">
        <w:rPr>
          <w:rFonts w:ascii="Times New Roman" w:hAnsi="Times New Roman" w:cs="Times New Roman"/>
          <w:sz w:val="28"/>
          <w:szCs w:val="28"/>
        </w:rPr>
        <w:t xml:space="preserve"> Гаджиева Б.Г. с 30 мая по июль</w:t>
      </w:r>
      <w:r w:rsidR="009B0D9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123E0">
        <w:rPr>
          <w:rFonts w:ascii="Times New Roman" w:hAnsi="Times New Roman" w:cs="Times New Roman"/>
          <w:sz w:val="28"/>
          <w:szCs w:val="28"/>
        </w:rPr>
        <w:t>. Отсутствуют акты</w:t>
      </w:r>
      <w:r w:rsidR="009B0D93">
        <w:rPr>
          <w:rFonts w:ascii="Times New Roman" w:hAnsi="Times New Roman" w:cs="Times New Roman"/>
          <w:sz w:val="28"/>
          <w:szCs w:val="28"/>
        </w:rPr>
        <w:t xml:space="preserve"> о матери</w:t>
      </w:r>
      <w:r w:rsidR="003123E0">
        <w:rPr>
          <w:rFonts w:ascii="Times New Roman" w:hAnsi="Times New Roman" w:cs="Times New Roman"/>
          <w:sz w:val="28"/>
          <w:szCs w:val="28"/>
        </w:rPr>
        <w:t>альной ответственности</w:t>
      </w:r>
      <w:r w:rsidR="00EE2F79">
        <w:rPr>
          <w:rFonts w:ascii="Times New Roman" w:hAnsi="Times New Roman" w:cs="Times New Roman"/>
          <w:sz w:val="28"/>
          <w:szCs w:val="28"/>
        </w:rPr>
        <w:t xml:space="preserve"> кассиров</w:t>
      </w:r>
      <w:r w:rsidR="003123E0">
        <w:rPr>
          <w:rFonts w:ascii="Times New Roman" w:hAnsi="Times New Roman" w:cs="Times New Roman"/>
          <w:sz w:val="28"/>
          <w:szCs w:val="28"/>
        </w:rPr>
        <w:t>, не составлены акты</w:t>
      </w:r>
      <w:r w:rsidR="009B0D93">
        <w:rPr>
          <w:rFonts w:ascii="Times New Roman" w:hAnsi="Times New Roman" w:cs="Times New Roman"/>
          <w:sz w:val="28"/>
          <w:szCs w:val="28"/>
        </w:rPr>
        <w:t xml:space="preserve"> </w:t>
      </w:r>
      <w:r w:rsidR="003123E0">
        <w:rPr>
          <w:rFonts w:ascii="Times New Roman" w:hAnsi="Times New Roman" w:cs="Times New Roman"/>
          <w:sz w:val="28"/>
          <w:szCs w:val="28"/>
        </w:rPr>
        <w:t xml:space="preserve">приёма-передачи и </w:t>
      </w:r>
      <w:r w:rsidR="00EE2F79">
        <w:rPr>
          <w:rFonts w:ascii="Times New Roman" w:hAnsi="Times New Roman" w:cs="Times New Roman"/>
          <w:sz w:val="28"/>
          <w:szCs w:val="28"/>
        </w:rPr>
        <w:t xml:space="preserve">не проведены </w:t>
      </w:r>
      <w:r w:rsidR="003123E0">
        <w:rPr>
          <w:rFonts w:ascii="Times New Roman" w:hAnsi="Times New Roman" w:cs="Times New Roman"/>
          <w:sz w:val="28"/>
          <w:szCs w:val="28"/>
        </w:rPr>
        <w:t>инвентариза</w:t>
      </w:r>
      <w:r w:rsidR="00EE2F79">
        <w:rPr>
          <w:rFonts w:ascii="Times New Roman" w:hAnsi="Times New Roman" w:cs="Times New Roman"/>
          <w:sz w:val="28"/>
          <w:szCs w:val="28"/>
        </w:rPr>
        <w:t>ции кассы</w:t>
      </w:r>
      <w:r w:rsidR="009B0D93">
        <w:rPr>
          <w:rFonts w:ascii="Times New Roman" w:hAnsi="Times New Roman" w:cs="Times New Roman"/>
          <w:sz w:val="28"/>
          <w:szCs w:val="28"/>
        </w:rPr>
        <w:t>.</w:t>
      </w:r>
    </w:p>
    <w:p w:rsidR="009B0D93" w:rsidRPr="007F6768" w:rsidRDefault="00EE2F79" w:rsidP="007F6768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7F6768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этот период работала</w:t>
      </w:r>
      <w:r w:rsidR="009B0D93">
        <w:rPr>
          <w:rFonts w:ascii="Times New Roman" w:hAnsi="Times New Roman" w:cs="Times New Roman"/>
          <w:sz w:val="28"/>
          <w:szCs w:val="28"/>
        </w:rPr>
        <w:t xml:space="preserve"> </w:t>
      </w:r>
      <w:r w:rsidR="003123E0">
        <w:rPr>
          <w:rFonts w:ascii="Times New Roman" w:hAnsi="Times New Roman" w:cs="Times New Roman"/>
          <w:sz w:val="28"/>
          <w:szCs w:val="28"/>
        </w:rPr>
        <w:t xml:space="preserve">кассиром </w:t>
      </w:r>
      <w:r w:rsidR="009B0D93">
        <w:rPr>
          <w:rFonts w:ascii="Times New Roman" w:hAnsi="Times New Roman" w:cs="Times New Roman"/>
          <w:sz w:val="28"/>
          <w:szCs w:val="28"/>
        </w:rPr>
        <w:t>Гаджиева Н.Н., которая не числиться в штате учреждении. На платежных ведомостях отсутствуют подписи получателей денег, за январь</w:t>
      </w:r>
      <w:r>
        <w:rPr>
          <w:rFonts w:ascii="Times New Roman" w:hAnsi="Times New Roman" w:cs="Times New Roman"/>
          <w:sz w:val="28"/>
          <w:szCs w:val="28"/>
        </w:rPr>
        <w:t>, ф</w:t>
      </w:r>
      <w:r w:rsidR="007F6768">
        <w:rPr>
          <w:rFonts w:ascii="Times New Roman" w:hAnsi="Times New Roman" w:cs="Times New Roman"/>
          <w:sz w:val="28"/>
          <w:szCs w:val="28"/>
        </w:rPr>
        <w:t>евраль, март и апрель месяцы, на</w:t>
      </w:r>
      <w:r w:rsidR="003123E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F6768">
        <w:rPr>
          <w:rFonts w:ascii="Times New Roman" w:hAnsi="Times New Roman" w:cs="Times New Roman"/>
          <w:sz w:val="28"/>
          <w:szCs w:val="28"/>
        </w:rPr>
        <w:t xml:space="preserve">у </w:t>
      </w:r>
      <w:r w:rsidR="009B0D93">
        <w:rPr>
          <w:rFonts w:ascii="Times New Roman" w:hAnsi="Times New Roman" w:cs="Times New Roman"/>
          <w:sz w:val="28"/>
          <w:szCs w:val="28"/>
        </w:rPr>
        <w:t xml:space="preserve"> – 369 632 рублей, </w:t>
      </w:r>
      <w:r w:rsidR="003123E0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9B0D93">
        <w:rPr>
          <w:rFonts w:ascii="Times New Roman" w:hAnsi="Times New Roman" w:cs="Times New Roman"/>
          <w:sz w:val="28"/>
          <w:szCs w:val="28"/>
        </w:rPr>
        <w:t>без соответствующего подтверждения получателей</w:t>
      </w:r>
      <w:r>
        <w:rPr>
          <w:rFonts w:ascii="Times New Roman" w:hAnsi="Times New Roman" w:cs="Times New Roman"/>
          <w:sz w:val="28"/>
          <w:szCs w:val="28"/>
        </w:rPr>
        <w:t>, денежные средства</w:t>
      </w:r>
      <w:r w:rsidR="007F6768">
        <w:rPr>
          <w:rFonts w:ascii="Times New Roman" w:hAnsi="Times New Roman" w:cs="Times New Roman"/>
          <w:sz w:val="28"/>
          <w:szCs w:val="28"/>
        </w:rPr>
        <w:t xml:space="preserve"> списывались с кассы</w:t>
      </w:r>
      <w:r w:rsidR="003123E0">
        <w:rPr>
          <w:rFonts w:ascii="Times New Roman" w:hAnsi="Times New Roman" w:cs="Times New Roman"/>
          <w:sz w:val="28"/>
          <w:szCs w:val="28"/>
        </w:rPr>
        <w:t>. Платежные в</w:t>
      </w:r>
      <w:r w:rsidR="007F6768">
        <w:rPr>
          <w:rFonts w:ascii="Times New Roman" w:hAnsi="Times New Roman" w:cs="Times New Roman"/>
          <w:sz w:val="28"/>
          <w:szCs w:val="28"/>
        </w:rPr>
        <w:t>едомости у</w:t>
      </w:r>
      <w:r w:rsidR="009B0D93">
        <w:rPr>
          <w:rFonts w:ascii="Times New Roman" w:hAnsi="Times New Roman" w:cs="Times New Roman"/>
          <w:sz w:val="28"/>
          <w:szCs w:val="28"/>
        </w:rPr>
        <w:t xml:space="preserve">тверждены руководителем Абдурахмановым М.Г. и бухгалтером Шахманаевой М.А. </w:t>
      </w:r>
    </w:p>
    <w:p w:rsidR="00FB02BE" w:rsidRPr="00C411C4" w:rsidRDefault="00FB02BE" w:rsidP="00FB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C4">
        <w:rPr>
          <w:rFonts w:ascii="Times New Roman" w:hAnsi="Times New Roman" w:cs="Times New Roman"/>
          <w:b/>
          <w:sz w:val="28"/>
          <w:szCs w:val="28"/>
        </w:rPr>
        <w:t>Проведенной проверкой расчетов с подотчетными лицами</w:t>
      </w:r>
      <w:r w:rsidRPr="00FB02BE">
        <w:rPr>
          <w:rFonts w:ascii="Times New Roman" w:hAnsi="Times New Roman" w:cs="Times New Roman"/>
          <w:sz w:val="28"/>
          <w:szCs w:val="28"/>
        </w:rPr>
        <w:t xml:space="preserve"> и обоснованности списания денежных средств, выданных под отчет установлено следующее.   </w:t>
      </w:r>
    </w:p>
    <w:p w:rsidR="00FB02BE" w:rsidRPr="00FB02BE" w:rsidRDefault="00FB02BE" w:rsidP="00FB0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E">
        <w:rPr>
          <w:rFonts w:ascii="Times New Roman" w:hAnsi="Times New Roman" w:cs="Times New Roman"/>
          <w:sz w:val="28"/>
          <w:szCs w:val="28"/>
        </w:rPr>
        <w:t xml:space="preserve">   Учет расчетов с подотчетными лицами осуществляется на счете 20800 и ведется в Журнале операций по расчетам с подотчетными лицами.</w:t>
      </w:r>
    </w:p>
    <w:p w:rsidR="006C4EC6" w:rsidRDefault="006370C1" w:rsidP="006C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23E0">
        <w:rPr>
          <w:rFonts w:ascii="Times New Roman" w:hAnsi="Times New Roman" w:cs="Times New Roman"/>
          <w:sz w:val="28"/>
          <w:szCs w:val="28"/>
        </w:rPr>
        <w:t>В  2018</w:t>
      </w:r>
      <w:r w:rsidR="00FB02BE" w:rsidRPr="00914090">
        <w:rPr>
          <w:rFonts w:ascii="Times New Roman" w:hAnsi="Times New Roman" w:cs="Times New Roman"/>
          <w:sz w:val="28"/>
          <w:szCs w:val="28"/>
        </w:rPr>
        <w:t xml:space="preserve"> году в подотчет дене</w:t>
      </w:r>
      <w:r w:rsidR="0012309A" w:rsidRPr="00914090">
        <w:rPr>
          <w:rFonts w:ascii="Times New Roman" w:hAnsi="Times New Roman" w:cs="Times New Roman"/>
          <w:sz w:val="28"/>
          <w:szCs w:val="28"/>
        </w:rPr>
        <w:t xml:space="preserve">жные средства </w:t>
      </w:r>
      <w:r w:rsidR="003123E0">
        <w:rPr>
          <w:rFonts w:ascii="Times New Roman" w:hAnsi="Times New Roman" w:cs="Times New Roman"/>
          <w:sz w:val="28"/>
          <w:szCs w:val="28"/>
        </w:rPr>
        <w:t xml:space="preserve">не были выданы, но были списаны материальные ценности в сумме 82.400 тыс. рублей, по авансовому отчёту </w:t>
      </w:r>
      <w:r w:rsidR="006C4EC6">
        <w:rPr>
          <w:rFonts w:ascii="Times New Roman" w:hAnsi="Times New Roman" w:cs="Times New Roman"/>
          <w:sz w:val="28"/>
          <w:szCs w:val="28"/>
        </w:rPr>
        <w:t xml:space="preserve">от 10.01.2018 года, с приложением документов: </w:t>
      </w:r>
    </w:p>
    <w:p w:rsidR="006C4EC6" w:rsidRDefault="006C4EC6" w:rsidP="006C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ИП Абзаев Н.Ю., квитанция ПКО № б/н от 01.08.2016г., за приобретение булочных изделий на сумму 43.360 тыс. рублей.</w:t>
      </w:r>
      <w:r w:rsidRPr="006C4EC6">
        <w:rPr>
          <w:rFonts w:ascii="Times New Roman" w:hAnsi="Times New Roman" w:cs="Times New Roman"/>
          <w:sz w:val="28"/>
          <w:szCs w:val="28"/>
        </w:rPr>
        <w:t xml:space="preserve"> </w:t>
      </w:r>
      <w:r w:rsidR="00EE2F79">
        <w:rPr>
          <w:rFonts w:ascii="Times New Roman" w:hAnsi="Times New Roman" w:cs="Times New Roman"/>
          <w:sz w:val="28"/>
          <w:szCs w:val="28"/>
        </w:rPr>
        <w:t>Отсутствует накладная  отпуска продукции, нет сведения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количестве; </w:t>
      </w:r>
    </w:p>
    <w:p w:rsidR="007F6768" w:rsidRPr="00FB02BE" w:rsidRDefault="006C4EC6" w:rsidP="007F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ИП Алибеков М.А., квитанция ПКО№310 от</w:t>
      </w:r>
      <w:r w:rsidR="00EE2F79">
        <w:rPr>
          <w:rFonts w:ascii="Times New Roman" w:hAnsi="Times New Roman" w:cs="Times New Roman"/>
          <w:sz w:val="28"/>
          <w:szCs w:val="28"/>
        </w:rPr>
        <w:t xml:space="preserve"> 11.12.2016 года, накладная</w:t>
      </w:r>
      <w:r w:rsidR="003B7348">
        <w:rPr>
          <w:rFonts w:ascii="Times New Roman" w:hAnsi="Times New Roman" w:cs="Times New Roman"/>
          <w:sz w:val="28"/>
          <w:szCs w:val="28"/>
        </w:rPr>
        <w:t xml:space="preserve"> №310 от 21.12.2018 года, за краски и </w:t>
      </w:r>
      <w:r w:rsidR="00EE2F79">
        <w:rPr>
          <w:rFonts w:ascii="Times New Roman" w:hAnsi="Times New Roman" w:cs="Times New Roman"/>
          <w:sz w:val="28"/>
          <w:szCs w:val="28"/>
        </w:rPr>
        <w:t>за материалы, в сумме</w:t>
      </w:r>
      <w:r w:rsidR="003B7348">
        <w:rPr>
          <w:rFonts w:ascii="Times New Roman" w:hAnsi="Times New Roman" w:cs="Times New Roman"/>
          <w:sz w:val="28"/>
          <w:szCs w:val="28"/>
        </w:rPr>
        <w:t xml:space="preserve"> – 39.040 тыс. рублей.</w:t>
      </w:r>
      <w:r w:rsidR="007F6768" w:rsidRPr="007F6768">
        <w:rPr>
          <w:rFonts w:ascii="Times New Roman" w:hAnsi="Times New Roman" w:cs="Times New Roman"/>
          <w:sz w:val="28"/>
          <w:szCs w:val="28"/>
        </w:rPr>
        <w:t xml:space="preserve"> </w:t>
      </w:r>
      <w:r w:rsidR="007F6768">
        <w:rPr>
          <w:rFonts w:ascii="Times New Roman" w:hAnsi="Times New Roman" w:cs="Times New Roman"/>
          <w:sz w:val="28"/>
          <w:szCs w:val="28"/>
        </w:rPr>
        <w:t>При этом, отсутствует информация о задолженности поставщиков (ИП), нет актов сверок.</w:t>
      </w:r>
    </w:p>
    <w:p w:rsidR="007F6768" w:rsidRPr="007F6768" w:rsidRDefault="007F6768" w:rsidP="007F6768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6768">
        <w:rPr>
          <w:sz w:val="28"/>
          <w:szCs w:val="28"/>
        </w:rPr>
        <w:t>Без актов на списание материальных ценностей, бухгалтерия даёт проводку на их списание, при этом, отсутствует информация о задолженности поставщиков (ИП), нет актов сверок. Это свидетельствует о наличие недостатков с дебиторами и кредиторами, в работе с подотчётными лицами, и о неэффективном расходовании учреждением бюджетных средств.</w:t>
      </w:r>
    </w:p>
    <w:p w:rsidR="00FB02BE" w:rsidRPr="00FB02BE" w:rsidRDefault="00FB02BE" w:rsidP="00645DD7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2BE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FB02BE">
        <w:rPr>
          <w:rFonts w:ascii="Times New Roman" w:hAnsi="Times New Roman" w:cs="Times New Roman"/>
          <w:b/>
          <w:sz w:val="28"/>
          <w:szCs w:val="28"/>
        </w:rPr>
        <w:t>проверкой расчетов с подотчетными лицами</w:t>
      </w:r>
      <w:r w:rsidR="00645DD7">
        <w:rPr>
          <w:rFonts w:ascii="Times New Roman" w:hAnsi="Times New Roman" w:cs="Times New Roman"/>
          <w:sz w:val="28"/>
          <w:szCs w:val="28"/>
        </w:rPr>
        <w:t xml:space="preserve"> в 2018 году, </w:t>
      </w:r>
      <w:r w:rsidRPr="00FB02BE">
        <w:rPr>
          <w:rFonts w:ascii="Times New Roman" w:hAnsi="Times New Roman" w:cs="Times New Roman"/>
          <w:sz w:val="28"/>
          <w:szCs w:val="28"/>
        </w:rPr>
        <w:t xml:space="preserve">в разрезе подстатей КОСГУ установлено следующее.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462"/>
        <w:gridCol w:w="1792"/>
        <w:gridCol w:w="1707"/>
        <w:gridCol w:w="1525"/>
      </w:tblGrid>
      <w:tr w:rsidR="00FB02BE" w:rsidRPr="00FB02BE" w:rsidTr="008F45C4">
        <w:trPr>
          <w:trHeight w:val="983"/>
        </w:trPr>
        <w:tc>
          <w:tcPr>
            <w:tcW w:w="3652" w:type="dxa"/>
          </w:tcPr>
          <w:p w:rsidR="00FB02BE" w:rsidRPr="00FB02BE" w:rsidRDefault="00FB02BE" w:rsidP="00FB02B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02BE" w:rsidRPr="00FB02BE" w:rsidRDefault="00FB02BE" w:rsidP="008F45C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B02BE">
              <w:rPr>
                <w:rFonts w:ascii="Times New Roman" w:hAnsi="Times New Roman" w:cs="Times New Roman"/>
                <w:sz w:val="24"/>
                <w:szCs w:val="28"/>
              </w:rPr>
              <w:t>Подстатьи и коды КОСГУ</w:t>
            </w:r>
          </w:p>
          <w:p w:rsidR="00FB02BE" w:rsidRPr="00FB02BE" w:rsidRDefault="00FB02BE" w:rsidP="008F45C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B02BE">
              <w:rPr>
                <w:rFonts w:ascii="Times New Roman" w:hAnsi="Times New Roman" w:cs="Times New Roman"/>
                <w:sz w:val="24"/>
                <w:szCs w:val="28"/>
              </w:rPr>
              <w:t>(КФО, КПС, КЭК)</w:t>
            </w:r>
          </w:p>
        </w:tc>
        <w:tc>
          <w:tcPr>
            <w:tcW w:w="1462" w:type="dxa"/>
          </w:tcPr>
          <w:p w:rsidR="00FB02BE" w:rsidRPr="00FB02BE" w:rsidRDefault="00FB02BE" w:rsidP="00FB02B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B02BE">
              <w:rPr>
                <w:rFonts w:ascii="Times New Roman" w:hAnsi="Times New Roman" w:cs="Times New Roman"/>
                <w:sz w:val="24"/>
                <w:szCs w:val="28"/>
              </w:rPr>
              <w:t>Кредит.</w:t>
            </w:r>
          </w:p>
          <w:p w:rsidR="00FB02BE" w:rsidRPr="00FB02BE" w:rsidRDefault="008F45C4" w:rsidP="00FB02BE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задол-ть на 01.01. 2016г</w:t>
            </w:r>
          </w:p>
        </w:tc>
        <w:tc>
          <w:tcPr>
            <w:tcW w:w="1792" w:type="dxa"/>
          </w:tcPr>
          <w:p w:rsidR="00FB02BE" w:rsidRPr="00FB02BE" w:rsidRDefault="00FB02BE" w:rsidP="00FB02B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B02BE">
              <w:rPr>
                <w:rFonts w:ascii="Times New Roman" w:hAnsi="Times New Roman" w:cs="Times New Roman"/>
                <w:sz w:val="24"/>
                <w:szCs w:val="28"/>
              </w:rPr>
              <w:t>Получено в подотчет</w:t>
            </w:r>
          </w:p>
          <w:p w:rsidR="00FB02BE" w:rsidRPr="00FB02BE" w:rsidRDefault="008F45C4" w:rsidP="00FB02BE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2016</w:t>
            </w:r>
            <w:r w:rsidR="00FB02BE" w:rsidRPr="00FB02BE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1707" w:type="dxa"/>
          </w:tcPr>
          <w:p w:rsidR="009230BD" w:rsidRDefault="00FB02BE" w:rsidP="009230B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B02BE">
              <w:rPr>
                <w:rFonts w:ascii="Times New Roman" w:hAnsi="Times New Roman" w:cs="Times New Roman"/>
                <w:sz w:val="24"/>
                <w:szCs w:val="28"/>
              </w:rPr>
              <w:t>Израсход-но</w:t>
            </w:r>
          </w:p>
          <w:p w:rsidR="00FB02BE" w:rsidRDefault="008F45C4" w:rsidP="009230B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2016</w:t>
            </w:r>
            <w:r w:rsidR="00FB02BE" w:rsidRPr="00FB02BE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  <w:p w:rsidR="009230BD" w:rsidRPr="00FB02BE" w:rsidRDefault="009230BD" w:rsidP="009230B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(аван.отчет)</w:t>
            </w:r>
          </w:p>
        </w:tc>
        <w:tc>
          <w:tcPr>
            <w:tcW w:w="1525" w:type="dxa"/>
          </w:tcPr>
          <w:p w:rsidR="00FB02BE" w:rsidRPr="00FB02BE" w:rsidRDefault="00FB02BE" w:rsidP="00FB02B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B02BE">
              <w:rPr>
                <w:rFonts w:ascii="Times New Roman" w:hAnsi="Times New Roman" w:cs="Times New Roman"/>
                <w:sz w:val="24"/>
                <w:szCs w:val="28"/>
              </w:rPr>
              <w:t>Кредит.</w:t>
            </w:r>
          </w:p>
          <w:p w:rsidR="00FB02BE" w:rsidRPr="00FB02BE" w:rsidRDefault="008F45C4" w:rsidP="00FB02BE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задол-ть на 01.01. 2017г</w:t>
            </w:r>
          </w:p>
        </w:tc>
      </w:tr>
      <w:tr w:rsidR="00FB02BE" w:rsidRPr="00FB02BE" w:rsidTr="008F45C4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FB02BE" w:rsidRPr="00FB02BE" w:rsidRDefault="008F45C4" w:rsidP="00FB0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Прочие работы, услуги   </w:t>
            </w:r>
            <w:r w:rsidR="00BC037A">
              <w:rPr>
                <w:rFonts w:ascii="Times New Roman" w:hAnsi="Times New Roman" w:cs="Times New Roman"/>
                <w:sz w:val="24"/>
                <w:szCs w:val="28"/>
              </w:rPr>
              <w:t xml:space="preserve">    226</w:t>
            </w:r>
            <w:r w:rsidR="00FB02BE" w:rsidRPr="00FB02BE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B02BE" w:rsidRPr="00FB02BE" w:rsidRDefault="00BC037A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FA5BDA">
              <w:rPr>
                <w:rFonts w:ascii="Times New Roman" w:hAnsi="Times New Roman" w:cs="Times New Roman"/>
                <w:i/>
                <w:sz w:val="24"/>
                <w:szCs w:val="28"/>
              </w:rPr>
              <w:t>6.000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B02BE" w:rsidRPr="00FB02BE" w:rsidRDefault="00696033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FB02BE" w:rsidRPr="00FB02BE" w:rsidRDefault="00696033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B02BE" w:rsidRPr="00FB02BE" w:rsidRDefault="00BC037A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A5BDA">
              <w:rPr>
                <w:rFonts w:ascii="Times New Roman" w:hAnsi="Times New Roman" w:cs="Times New Roman"/>
                <w:sz w:val="24"/>
                <w:szCs w:val="28"/>
              </w:rPr>
              <w:t>6.000</w:t>
            </w:r>
          </w:p>
        </w:tc>
      </w:tr>
      <w:tr w:rsidR="00BC037A" w:rsidRPr="00FB02BE" w:rsidTr="008F45C4">
        <w:trPr>
          <w:trHeight w:val="2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C037A" w:rsidRPr="00FB02BE" w:rsidRDefault="00E51E4D" w:rsidP="00FB02B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</w:t>
            </w:r>
            <w:r w:rsidR="008F45C4">
              <w:rPr>
                <w:rFonts w:ascii="Times New Roman" w:hAnsi="Times New Roman" w:cs="Times New Roman"/>
                <w:sz w:val="24"/>
                <w:szCs w:val="28"/>
              </w:rPr>
              <w:t xml:space="preserve">.ст-ти мат.запасов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340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C037A" w:rsidRPr="0001503D" w:rsidRDefault="008F45C4" w:rsidP="008F45C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FA5BDA">
              <w:rPr>
                <w:rFonts w:ascii="Times New Roman" w:hAnsi="Times New Roman" w:cs="Times New Roman"/>
                <w:sz w:val="24"/>
                <w:szCs w:val="28"/>
              </w:rPr>
              <w:t xml:space="preserve">   84.041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C037A" w:rsidRPr="0001503D" w:rsidRDefault="00FA5BDA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BC037A" w:rsidRPr="0001503D" w:rsidRDefault="00FA5BDA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82.400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C037A" w:rsidRPr="0001503D" w:rsidRDefault="00FA5BDA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1.641</w:t>
            </w:r>
          </w:p>
        </w:tc>
      </w:tr>
      <w:tr w:rsidR="0001503D" w:rsidRPr="00FB02BE" w:rsidTr="008F45C4">
        <w:trPr>
          <w:trHeight w:val="24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1503D" w:rsidRDefault="0001503D" w:rsidP="00FB02B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</w:t>
            </w:r>
            <w:r w:rsidR="008F45C4">
              <w:rPr>
                <w:rFonts w:ascii="Times New Roman" w:hAnsi="Times New Roman" w:cs="Times New Roman"/>
                <w:sz w:val="24"/>
                <w:szCs w:val="28"/>
              </w:rPr>
              <w:t xml:space="preserve"> расходы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290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1503D" w:rsidRPr="0001503D" w:rsidRDefault="00FA5BDA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1.050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1503D" w:rsidRPr="0001503D" w:rsidRDefault="00D202AF" w:rsidP="00D202A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FA5BDA">
              <w:rPr>
                <w:rFonts w:ascii="Times New Roman" w:hAnsi="Times New Roman" w:cs="Times New Roman"/>
                <w:sz w:val="24"/>
                <w:szCs w:val="28"/>
              </w:rPr>
              <w:t xml:space="preserve">     -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01503D" w:rsidRPr="0001503D" w:rsidRDefault="00D202AF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1503D" w:rsidRPr="0001503D" w:rsidRDefault="00267B83" w:rsidP="00FB02B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01503D" w:rsidRPr="0001503D">
              <w:rPr>
                <w:rFonts w:ascii="Times New Roman" w:hAnsi="Times New Roman" w:cs="Times New Roman"/>
                <w:sz w:val="24"/>
                <w:szCs w:val="28"/>
              </w:rPr>
              <w:t>1,050</w:t>
            </w:r>
          </w:p>
        </w:tc>
      </w:tr>
      <w:tr w:rsidR="00FB02BE" w:rsidRPr="00FB02BE" w:rsidTr="008F45C4">
        <w:trPr>
          <w:trHeight w:val="343"/>
        </w:trPr>
        <w:tc>
          <w:tcPr>
            <w:tcW w:w="3652" w:type="dxa"/>
          </w:tcPr>
          <w:p w:rsidR="00FB02BE" w:rsidRPr="00FB02BE" w:rsidRDefault="00FB02BE" w:rsidP="00FB02B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02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Итого</w:t>
            </w:r>
          </w:p>
        </w:tc>
        <w:tc>
          <w:tcPr>
            <w:tcW w:w="1462" w:type="dxa"/>
          </w:tcPr>
          <w:p w:rsidR="00FB02BE" w:rsidRPr="00FB02BE" w:rsidRDefault="00FA5BDA" w:rsidP="00FB02BE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101.091</w:t>
            </w:r>
          </w:p>
        </w:tc>
        <w:tc>
          <w:tcPr>
            <w:tcW w:w="1792" w:type="dxa"/>
          </w:tcPr>
          <w:p w:rsidR="00FB02BE" w:rsidRPr="00FB02BE" w:rsidRDefault="00FA5BDA" w:rsidP="00FB02BE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7" w:type="dxa"/>
          </w:tcPr>
          <w:p w:rsidR="00FB02BE" w:rsidRPr="00FB02BE" w:rsidRDefault="00FA5BDA" w:rsidP="00FB02BE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82.400</w:t>
            </w:r>
          </w:p>
        </w:tc>
        <w:tc>
          <w:tcPr>
            <w:tcW w:w="1525" w:type="dxa"/>
          </w:tcPr>
          <w:p w:rsidR="00FB02BE" w:rsidRPr="00FB02BE" w:rsidRDefault="00FA5BDA" w:rsidP="00FB02BE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18.691</w:t>
            </w:r>
          </w:p>
        </w:tc>
      </w:tr>
    </w:tbl>
    <w:p w:rsidR="00FB02BE" w:rsidRPr="001E3B96" w:rsidRDefault="00FB02BE" w:rsidP="00D2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B83" w:rsidRPr="001E3B96">
        <w:rPr>
          <w:rFonts w:ascii="Times New Roman" w:hAnsi="Times New Roman" w:cs="Times New Roman"/>
          <w:sz w:val="28"/>
          <w:szCs w:val="28"/>
        </w:rPr>
        <w:t>И так по состоянию на 01.01.2</w:t>
      </w:r>
      <w:r w:rsidR="00FA5BDA">
        <w:rPr>
          <w:rFonts w:ascii="Times New Roman" w:hAnsi="Times New Roman" w:cs="Times New Roman"/>
          <w:sz w:val="28"/>
          <w:szCs w:val="28"/>
        </w:rPr>
        <w:t>018</w:t>
      </w:r>
      <w:r w:rsidR="00267B83" w:rsidRPr="001E3B96">
        <w:rPr>
          <w:rFonts w:ascii="Times New Roman" w:hAnsi="Times New Roman" w:cs="Times New Roman"/>
          <w:sz w:val="28"/>
          <w:szCs w:val="28"/>
        </w:rPr>
        <w:t xml:space="preserve"> года учреждение имело дебиторскую</w:t>
      </w:r>
      <w:r w:rsidRPr="001E3B96">
        <w:rPr>
          <w:rFonts w:ascii="Times New Roman" w:hAnsi="Times New Roman" w:cs="Times New Roman"/>
          <w:sz w:val="28"/>
          <w:szCs w:val="28"/>
        </w:rPr>
        <w:t xml:space="preserve">  задолженность  подотчетным  лицам  </w:t>
      </w:r>
      <w:r w:rsidR="00FA5BDA">
        <w:rPr>
          <w:rFonts w:ascii="Times New Roman" w:hAnsi="Times New Roman" w:cs="Times New Roman"/>
          <w:b/>
          <w:sz w:val="28"/>
          <w:szCs w:val="28"/>
        </w:rPr>
        <w:t>101.091</w:t>
      </w:r>
      <w:r w:rsidRPr="001E3B96">
        <w:rPr>
          <w:rFonts w:ascii="Times New Roman" w:hAnsi="Times New Roman" w:cs="Times New Roman"/>
          <w:b/>
          <w:sz w:val="28"/>
          <w:szCs w:val="28"/>
        </w:rPr>
        <w:t>т. руб.</w:t>
      </w:r>
      <w:r w:rsidR="00FA5BDA">
        <w:rPr>
          <w:rFonts w:ascii="Times New Roman" w:hAnsi="Times New Roman" w:cs="Times New Roman"/>
          <w:sz w:val="28"/>
          <w:szCs w:val="28"/>
        </w:rPr>
        <w:t xml:space="preserve"> В течение 2018</w:t>
      </w:r>
      <w:r w:rsidRPr="001E3B96">
        <w:rPr>
          <w:rFonts w:ascii="Times New Roman" w:hAnsi="Times New Roman" w:cs="Times New Roman"/>
          <w:sz w:val="28"/>
          <w:szCs w:val="28"/>
        </w:rPr>
        <w:t xml:space="preserve"> года в под отчет выдано  денежных средств в сумме– </w:t>
      </w:r>
      <w:r w:rsidR="00FA5BDA">
        <w:rPr>
          <w:rFonts w:ascii="Times New Roman" w:hAnsi="Times New Roman" w:cs="Times New Roman"/>
          <w:b/>
          <w:sz w:val="28"/>
          <w:szCs w:val="28"/>
        </w:rPr>
        <w:t>0.</w:t>
      </w:r>
      <w:r w:rsidR="009230BD" w:rsidRPr="001E3B96">
        <w:rPr>
          <w:rFonts w:ascii="Times New Roman" w:hAnsi="Times New Roman" w:cs="Times New Roman"/>
          <w:b/>
          <w:sz w:val="28"/>
          <w:szCs w:val="28"/>
        </w:rPr>
        <w:t>0</w:t>
      </w:r>
      <w:r w:rsidR="00267B83" w:rsidRPr="001E3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B96">
        <w:rPr>
          <w:rFonts w:ascii="Times New Roman" w:hAnsi="Times New Roman" w:cs="Times New Roman"/>
          <w:b/>
          <w:sz w:val="28"/>
          <w:szCs w:val="28"/>
        </w:rPr>
        <w:t>т</w:t>
      </w:r>
      <w:r w:rsidRPr="001E3B96">
        <w:rPr>
          <w:rFonts w:ascii="Times New Roman" w:hAnsi="Times New Roman" w:cs="Times New Roman"/>
          <w:sz w:val="28"/>
          <w:szCs w:val="28"/>
        </w:rPr>
        <w:t>.</w:t>
      </w:r>
      <w:r w:rsidRPr="001E3B96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FA5BDA">
        <w:rPr>
          <w:rFonts w:ascii="Times New Roman" w:hAnsi="Times New Roman" w:cs="Times New Roman"/>
          <w:sz w:val="28"/>
          <w:szCs w:val="28"/>
        </w:rPr>
        <w:t>Израсходовано в течение 2018</w:t>
      </w:r>
      <w:r w:rsidRPr="001E3B96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FA5BDA">
        <w:rPr>
          <w:rFonts w:ascii="Times New Roman" w:hAnsi="Times New Roman" w:cs="Times New Roman"/>
          <w:b/>
          <w:sz w:val="28"/>
          <w:szCs w:val="28"/>
        </w:rPr>
        <w:t xml:space="preserve"> 82.400</w:t>
      </w:r>
      <w:r w:rsidRPr="001E3B96">
        <w:rPr>
          <w:rFonts w:ascii="Times New Roman" w:hAnsi="Times New Roman" w:cs="Times New Roman"/>
          <w:b/>
          <w:sz w:val="28"/>
          <w:szCs w:val="28"/>
        </w:rPr>
        <w:t>т.р. По состоянию на 0</w:t>
      </w:r>
      <w:r w:rsidR="00FA5BDA">
        <w:rPr>
          <w:rFonts w:ascii="Times New Roman" w:hAnsi="Times New Roman" w:cs="Times New Roman"/>
          <w:b/>
          <w:sz w:val="28"/>
          <w:szCs w:val="28"/>
        </w:rPr>
        <w:t>1.01.2019года кред</w:t>
      </w:r>
      <w:r w:rsidRPr="001E3B96">
        <w:rPr>
          <w:rFonts w:ascii="Times New Roman" w:hAnsi="Times New Roman" w:cs="Times New Roman"/>
          <w:b/>
          <w:sz w:val="28"/>
          <w:szCs w:val="28"/>
        </w:rPr>
        <w:t xml:space="preserve">иторская </w:t>
      </w:r>
      <w:r w:rsidRPr="001E3B96">
        <w:rPr>
          <w:rFonts w:ascii="Times New Roman" w:hAnsi="Times New Roman" w:cs="Times New Roman"/>
          <w:sz w:val="28"/>
          <w:szCs w:val="28"/>
        </w:rPr>
        <w:t xml:space="preserve">задолженность учреждения  подотчетным  лицам  составила </w:t>
      </w:r>
      <w:r w:rsidR="00FA5BDA">
        <w:rPr>
          <w:rFonts w:ascii="Times New Roman" w:hAnsi="Times New Roman" w:cs="Times New Roman"/>
          <w:b/>
          <w:sz w:val="28"/>
          <w:szCs w:val="28"/>
        </w:rPr>
        <w:t xml:space="preserve"> - 18.691</w:t>
      </w:r>
      <w:r w:rsidRPr="001E3B96">
        <w:rPr>
          <w:rFonts w:ascii="Times New Roman" w:hAnsi="Times New Roman" w:cs="Times New Roman"/>
          <w:b/>
          <w:sz w:val="28"/>
          <w:szCs w:val="28"/>
        </w:rPr>
        <w:t>т.руб</w:t>
      </w:r>
      <w:r w:rsidR="009230BD" w:rsidRPr="001E3B96">
        <w:rPr>
          <w:rFonts w:ascii="Times New Roman" w:hAnsi="Times New Roman" w:cs="Times New Roman"/>
          <w:b/>
          <w:sz w:val="28"/>
          <w:szCs w:val="28"/>
        </w:rPr>
        <w:t>, в том числе за:</w:t>
      </w:r>
    </w:p>
    <w:p w:rsidR="007F055E" w:rsidRPr="001E3B96" w:rsidRDefault="007F055E" w:rsidP="007F055E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0F6877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1. з</w:t>
      </w:r>
      <w:r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авхоз</w:t>
      </w:r>
      <w:r w:rsidR="009230BD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Абдурахманов</w:t>
      </w:r>
      <w:r w:rsidR="00670B30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Гаджи Магомедалиевич</w:t>
      </w:r>
      <w:r w:rsidR="00670B30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0F6877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-дебиторск</w:t>
      </w:r>
      <w:r w:rsidR="00FA5BDA">
        <w:rPr>
          <w:rFonts w:ascii="Times New Roman" w:eastAsia="Times New Roman" w:hAnsi="Times New Roman" w:cs="Times New Roman"/>
          <w:sz w:val="28"/>
          <w:szCs w:val="28"/>
          <w:lang w:eastAsia="ar-SA"/>
        </w:rPr>
        <w:t>ая задолженность в сумме – 1.641</w:t>
      </w:r>
      <w:r w:rsidR="000F6877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т.руб</w:t>
      </w:r>
      <w:r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055E" w:rsidRPr="001E3B96" w:rsidRDefault="00EB2C81" w:rsidP="007F055E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230BD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2.  б</w:t>
      </w:r>
      <w:r w:rsidR="007F055E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ывш</w:t>
      </w:r>
      <w:r w:rsidR="009230BD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r w:rsidR="007F055E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завхоз</w:t>
      </w:r>
      <w:r w:rsidR="009230BD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7F055E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  Магомедов</w:t>
      </w:r>
      <w:r w:rsidR="00670B30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F055E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Гамид</w:t>
      </w:r>
      <w:r w:rsidR="00670B30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7F055E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Муслимович</w:t>
      </w:r>
      <w:r w:rsidR="00670B30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0F6877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переходящая с 2014года кредиторская задолженность в сумме – 1,050т.руб.</w:t>
      </w:r>
    </w:p>
    <w:p w:rsidR="000F6877" w:rsidRPr="001E3B96" w:rsidRDefault="00EB2C81" w:rsidP="006E3557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B30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 руководителем учреждения Абдурахмановым Магомедали Гаджиевичем –</w:t>
      </w:r>
      <w:r w:rsidR="000F6877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переходящая с 2014</w:t>
      </w:r>
      <w:r w:rsidR="00670B30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кредиторская задолженность в сумме -16,0</w:t>
      </w:r>
      <w:r w:rsidR="00FA5BDA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670B30" w:rsidRPr="001E3B96">
        <w:rPr>
          <w:rFonts w:ascii="Times New Roman" w:eastAsia="Times New Roman" w:hAnsi="Times New Roman" w:cs="Times New Roman"/>
          <w:sz w:val="28"/>
          <w:szCs w:val="28"/>
          <w:lang w:eastAsia="ar-SA"/>
        </w:rPr>
        <w:t>т.руб.</w:t>
      </w:r>
    </w:p>
    <w:p w:rsidR="006E3557" w:rsidRPr="009B788B" w:rsidRDefault="008E403F" w:rsidP="009B788B">
      <w:pPr>
        <w:tabs>
          <w:tab w:val="left" w:pos="1020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6E355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E3557">
        <w:rPr>
          <w:rFonts w:ascii="Times New Roman" w:hAnsi="Times New Roman" w:cs="Times New Roman"/>
          <w:sz w:val="28"/>
          <w:szCs w:val="28"/>
        </w:rPr>
        <w:t xml:space="preserve">   </w:t>
      </w:r>
      <w:r w:rsidRPr="006E3557">
        <w:rPr>
          <w:rFonts w:ascii="Times New Roman" w:hAnsi="Times New Roman" w:cs="Times New Roman"/>
          <w:sz w:val="28"/>
          <w:szCs w:val="28"/>
        </w:rPr>
        <w:t xml:space="preserve"> </w:t>
      </w:r>
      <w:r w:rsidR="00DE0859" w:rsidRPr="006E3557">
        <w:rPr>
          <w:rFonts w:ascii="Times New Roman" w:hAnsi="Times New Roman" w:cs="Times New Roman"/>
          <w:sz w:val="28"/>
          <w:szCs w:val="28"/>
        </w:rPr>
        <w:t>Проверкой установлено, что расчеты с подотчетными лицами в целом осуществляются с соблюдением требований «Положения о порядке ведения кассовых операций с банкоматами и монетами Банка России на территории Российской Федерации», Утвержденного Банком</w:t>
      </w:r>
      <w:r w:rsidR="003E4FC4">
        <w:rPr>
          <w:rFonts w:ascii="Times New Roman" w:hAnsi="Times New Roman" w:cs="Times New Roman"/>
          <w:sz w:val="28"/>
          <w:szCs w:val="28"/>
        </w:rPr>
        <w:t xml:space="preserve"> России 12.10.2011 года № 373-П и </w:t>
      </w:r>
      <w:r w:rsidR="003E4FC4" w:rsidRPr="003E4FC4">
        <w:rPr>
          <w:rFonts w:ascii="Times New Roman" w:hAnsi="Times New Roman" w:cs="Times New Roman"/>
          <w:sz w:val="28"/>
          <w:szCs w:val="28"/>
        </w:rPr>
        <w:t xml:space="preserve"> </w:t>
      </w:r>
      <w:r w:rsidR="003E4FC4" w:rsidRPr="006E3557">
        <w:rPr>
          <w:rFonts w:ascii="Times New Roman" w:hAnsi="Times New Roman" w:cs="Times New Roman"/>
          <w:sz w:val="28"/>
          <w:szCs w:val="28"/>
        </w:rPr>
        <w:t xml:space="preserve">Указания ЦБ РФ от 07.10.2013 года № 3073-У «Об осуществлении наличных расчетов». </w:t>
      </w:r>
      <w:r w:rsidR="00DE0859" w:rsidRPr="006E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EE3" w:rsidRDefault="00FB02BE" w:rsidP="00D77893">
      <w:pPr>
        <w:tabs>
          <w:tab w:val="left" w:pos="1020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2BE">
        <w:rPr>
          <w:rFonts w:ascii="Times New Roman" w:hAnsi="Times New Roman" w:cs="Times New Roman"/>
          <w:sz w:val="28"/>
          <w:szCs w:val="28"/>
        </w:rPr>
        <w:t xml:space="preserve"> </w:t>
      </w:r>
      <w:r w:rsidR="009B788B">
        <w:rPr>
          <w:rFonts w:ascii="Times New Roman" w:hAnsi="Times New Roman" w:cs="Times New Roman"/>
          <w:sz w:val="28"/>
          <w:szCs w:val="28"/>
        </w:rPr>
        <w:t xml:space="preserve">  </w:t>
      </w:r>
      <w:r w:rsidR="005B1190">
        <w:rPr>
          <w:rFonts w:ascii="Times New Roman" w:hAnsi="Times New Roman" w:cs="Times New Roman"/>
          <w:i/>
          <w:sz w:val="28"/>
          <w:szCs w:val="28"/>
        </w:rPr>
        <w:t>П</w:t>
      </w:r>
      <w:r w:rsidRPr="00FB02BE">
        <w:rPr>
          <w:rFonts w:ascii="Times New Roman" w:hAnsi="Times New Roman" w:cs="Times New Roman"/>
          <w:i/>
          <w:sz w:val="28"/>
          <w:szCs w:val="28"/>
        </w:rPr>
        <w:t>роверко</w:t>
      </w:r>
      <w:r w:rsidR="005B1190">
        <w:rPr>
          <w:rFonts w:ascii="Times New Roman" w:hAnsi="Times New Roman" w:cs="Times New Roman"/>
          <w:i/>
          <w:sz w:val="28"/>
          <w:szCs w:val="28"/>
        </w:rPr>
        <w:t>й установлено, что</w:t>
      </w:r>
      <w:r w:rsidR="008A64FE">
        <w:rPr>
          <w:rFonts w:ascii="Times New Roman" w:hAnsi="Times New Roman" w:cs="Times New Roman"/>
          <w:i/>
          <w:sz w:val="28"/>
          <w:szCs w:val="28"/>
        </w:rPr>
        <w:t xml:space="preserve"> учреждением не были приняты меры по </w:t>
      </w:r>
      <w:r w:rsidR="005B1190">
        <w:rPr>
          <w:rFonts w:ascii="Times New Roman" w:hAnsi="Times New Roman" w:cs="Times New Roman"/>
          <w:i/>
          <w:sz w:val="28"/>
          <w:szCs w:val="28"/>
        </w:rPr>
        <w:t>погашению переходящий остаток</w:t>
      </w:r>
      <w:r w:rsidR="008A64FE">
        <w:rPr>
          <w:rFonts w:ascii="Times New Roman" w:hAnsi="Times New Roman" w:cs="Times New Roman"/>
          <w:i/>
          <w:sz w:val="28"/>
          <w:szCs w:val="28"/>
        </w:rPr>
        <w:t xml:space="preserve"> кредито</w:t>
      </w:r>
      <w:r w:rsidR="005B1190">
        <w:rPr>
          <w:rFonts w:ascii="Times New Roman" w:hAnsi="Times New Roman" w:cs="Times New Roman"/>
          <w:i/>
          <w:sz w:val="28"/>
          <w:szCs w:val="28"/>
        </w:rPr>
        <w:t>рской задолженности в сумме 18.691 тыс. рублей</w:t>
      </w:r>
      <w:r w:rsidR="008A64FE">
        <w:rPr>
          <w:rFonts w:ascii="Times New Roman" w:hAnsi="Times New Roman" w:cs="Times New Roman"/>
          <w:i/>
          <w:sz w:val="28"/>
          <w:szCs w:val="28"/>
        </w:rPr>
        <w:t>. Это</w:t>
      </w:r>
      <w:r w:rsidRPr="00FB0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EE3">
        <w:rPr>
          <w:rFonts w:ascii="Times New Roman" w:hAnsi="Times New Roman" w:cs="Times New Roman"/>
          <w:i/>
          <w:sz w:val="28"/>
          <w:szCs w:val="28"/>
        </w:rPr>
        <w:t>свидетельствует  о наличии недостатков  в работе с дебиторами и кредиторами, в работе с подотчетными лицами и о неэффективном использовании учреждением б</w:t>
      </w:r>
      <w:r w:rsidR="005B1190">
        <w:rPr>
          <w:rFonts w:ascii="Times New Roman" w:hAnsi="Times New Roman" w:cs="Times New Roman"/>
          <w:i/>
          <w:sz w:val="28"/>
          <w:szCs w:val="28"/>
        </w:rPr>
        <w:t>юджетных средств.</w:t>
      </w:r>
      <w:r w:rsidR="002B6E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1192" w:rsidRPr="00F9542F" w:rsidRDefault="00671192" w:rsidP="007F055E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2E9F" w:rsidRPr="00D41EAB" w:rsidRDefault="00FB02BE" w:rsidP="00242E9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4E9">
        <w:rPr>
          <w:rFonts w:ascii="Times New Roman" w:hAnsi="Times New Roman" w:cs="Times New Roman"/>
          <w:b/>
          <w:sz w:val="28"/>
          <w:szCs w:val="28"/>
        </w:rPr>
        <w:t>3</w:t>
      </w:r>
      <w:r w:rsidR="00242E9F" w:rsidRPr="00D41EAB">
        <w:rPr>
          <w:rFonts w:ascii="Times New Roman" w:hAnsi="Times New Roman" w:cs="Times New Roman"/>
          <w:b/>
          <w:sz w:val="28"/>
          <w:szCs w:val="28"/>
        </w:rPr>
        <w:t xml:space="preserve">. Проверка  соблюдения учреждением требований ФЗ от 05.04.2013 года </w:t>
      </w:r>
    </w:p>
    <w:p w:rsidR="00242E9F" w:rsidRPr="00D41EAB" w:rsidRDefault="00242E9F" w:rsidP="00242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EAB">
        <w:rPr>
          <w:rFonts w:ascii="Times New Roman" w:hAnsi="Times New Roman" w:cs="Times New Roman"/>
          <w:b/>
          <w:sz w:val="28"/>
          <w:szCs w:val="28"/>
        </w:rPr>
        <w:t xml:space="preserve">   № 44-ФЗ « О контрактной системе в сфере закупок товаров, работ и </w:t>
      </w:r>
    </w:p>
    <w:p w:rsidR="00242E9F" w:rsidRPr="00617108" w:rsidRDefault="00242E9F" w:rsidP="00242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EAB">
        <w:rPr>
          <w:rFonts w:ascii="Times New Roman" w:hAnsi="Times New Roman" w:cs="Times New Roman"/>
          <w:b/>
          <w:sz w:val="28"/>
          <w:szCs w:val="28"/>
        </w:rPr>
        <w:t xml:space="preserve"> услуг для обеспечения государственных и муниципальных нужд</w:t>
      </w:r>
      <w:r w:rsidRPr="00D41EAB">
        <w:rPr>
          <w:rFonts w:ascii="Times New Roman" w:hAnsi="Times New Roman" w:cs="Times New Roman"/>
          <w:b/>
          <w:szCs w:val="28"/>
        </w:rPr>
        <w:t>(далее ФЗ №44).</w:t>
      </w:r>
    </w:p>
    <w:p w:rsidR="00242E9F" w:rsidRDefault="00242E9F" w:rsidP="00242E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282">
        <w:rPr>
          <w:rFonts w:ascii="Times New Roman" w:hAnsi="Times New Roman" w:cs="Times New Roman"/>
          <w:sz w:val="28"/>
        </w:rPr>
        <w:t xml:space="preserve">Проверкой установлено, для реализации  требований  ФЗ№44  в  учреждении </w:t>
      </w:r>
    </w:p>
    <w:p w:rsidR="00242E9F" w:rsidRDefault="00242E9F" w:rsidP="00242E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282">
        <w:rPr>
          <w:rFonts w:ascii="Times New Roman" w:hAnsi="Times New Roman" w:cs="Times New Roman"/>
          <w:sz w:val="28"/>
        </w:rPr>
        <w:t>создана соответствующая нормативно-правовая база. Функции контрактного</w:t>
      </w:r>
    </w:p>
    <w:p w:rsidR="00242E9F" w:rsidRDefault="00242E9F" w:rsidP="00242E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32282">
        <w:rPr>
          <w:rFonts w:ascii="Times New Roman" w:hAnsi="Times New Roman" w:cs="Times New Roman"/>
          <w:sz w:val="28"/>
        </w:rPr>
        <w:t>управля</w:t>
      </w:r>
      <w:r>
        <w:rPr>
          <w:rFonts w:ascii="Times New Roman" w:hAnsi="Times New Roman" w:cs="Times New Roman"/>
          <w:sz w:val="28"/>
        </w:rPr>
        <w:t>ющего исполнял директор учреждения Абдурахманов М.Г.</w:t>
      </w:r>
    </w:p>
    <w:p w:rsidR="00CC3614" w:rsidRPr="00A53AEF" w:rsidRDefault="00242E9F" w:rsidP="00CC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82">
        <w:rPr>
          <w:rFonts w:ascii="Times New Roman" w:hAnsi="Times New Roman" w:cs="Times New Roman"/>
          <w:sz w:val="28"/>
        </w:rPr>
        <w:t xml:space="preserve">      </w:t>
      </w:r>
      <w:r w:rsidR="00243E6B" w:rsidRPr="00C32282">
        <w:rPr>
          <w:rFonts w:ascii="Times New Roman" w:hAnsi="Times New Roman" w:cs="Times New Roman"/>
          <w:sz w:val="28"/>
          <w:szCs w:val="28"/>
        </w:rPr>
        <w:t>В проверяемом периоде учреждение</w:t>
      </w:r>
      <w:r w:rsidR="005B1190">
        <w:rPr>
          <w:rFonts w:ascii="Times New Roman" w:hAnsi="Times New Roman" w:cs="Times New Roman"/>
          <w:sz w:val="28"/>
          <w:szCs w:val="28"/>
        </w:rPr>
        <w:t xml:space="preserve"> не</w:t>
      </w:r>
      <w:r w:rsidR="00243E6B" w:rsidRPr="00C32282">
        <w:rPr>
          <w:rFonts w:ascii="Times New Roman" w:hAnsi="Times New Roman" w:cs="Times New Roman"/>
          <w:sz w:val="28"/>
          <w:szCs w:val="28"/>
        </w:rPr>
        <w:t xml:space="preserve"> заключила контракты и </w:t>
      </w:r>
      <w:r w:rsidR="005B1190">
        <w:rPr>
          <w:rFonts w:ascii="Times New Roman" w:hAnsi="Times New Roman" w:cs="Times New Roman"/>
          <w:sz w:val="28"/>
          <w:szCs w:val="28"/>
        </w:rPr>
        <w:t xml:space="preserve">не </w:t>
      </w:r>
      <w:r w:rsidR="00243E6B" w:rsidRPr="00C32282">
        <w:rPr>
          <w:rFonts w:ascii="Times New Roman" w:hAnsi="Times New Roman" w:cs="Times New Roman"/>
          <w:sz w:val="28"/>
          <w:szCs w:val="28"/>
        </w:rPr>
        <w:t xml:space="preserve">осуществила закупки материальных ценностей и услуг </w:t>
      </w:r>
      <w:r w:rsidR="005B1190">
        <w:rPr>
          <w:rFonts w:ascii="Times New Roman" w:hAnsi="Times New Roman" w:cs="Times New Roman"/>
          <w:sz w:val="28"/>
          <w:szCs w:val="28"/>
        </w:rPr>
        <w:t>из-за не функционирования учреждении по приёму детей</w:t>
      </w:r>
      <w:r w:rsidR="00243E6B" w:rsidRPr="00C32282">
        <w:rPr>
          <w:rFonts w:ascii="Times New Roman" w:hAnsi="Times New Roman" w:cs="Times New Roman"/>
          <w:sz w:val="28"/>
          <w:szCs w:val="28"/>
        </w:rPr>
        <w:t xml:space="preserve">. </w:t>
      </w:r>
      <w:r w:rsidR="005B1190">
        <w:rPr>
          <w:rFonts w:ascii="Times New Roman" w:hAnsi="Times New Roman" w:cs="Times New Roman"/>
          <w:sz w:val="28"/>
          <w:szCs w:val="28"/>
        </w:rPr>
        <w:t>Муниципальная задания на содержание детей в летный период в количестве 450 дет</w:t>
      </w:r>
      <w:r w:rsidR="00596203">
        <w:rPr>
          <w:rFonts w:ascii="Times New Roman" w:hAnsi="Times New Roman" w:cs="Times New Roman"/>
          <w:sz w:val="28"/>
          <w:szCs w:val="28"/>
        </w:rPr>
        <w:t>ей в 2018году, не запустили</w:t>
      </w:r>
      <w:r w:rsidR="005B1190">
        <w:rPr>
          <w:rFonts w:ascii="Times New Roman" w:hAnsi="Times New Roman" w:cs="Times New Roman"/>
          <w:sz w:val="28"/>
          <w:szCs w:val="28"/>
        </w:rPr>
        <w:t xml:space="preserve">, из-за </w:t>
      </w:r>
      <w:r w:rsidR="00A53AEF">
        <w:rPr>
          <w:rFonts w:ascii="Times New Roman" w:hAnsi="Times New Roman" w:cs="Times New Roman"/>
          <w:sz w:val="28"/>
          <w:szCs w:val="28"/>
        </w:rPr>
        <w:t xml:space="preserve">отсутствия необходимой подготовки. Поэтому, </w:t>
      </w:r>
      <w:r w:rsidR="00A53AEF">
        <w:rPr>
          <w:rFonts w:ascii="Times New Roman" w:hAnsi="Times New Roman" w:cs="Times New Roman"/>
          <w:sz w:val="28"/>
        </w:rPr>
        <w:t>п</w:t>
      </w:r>
      <w:r w:rsidR="00CC3614" w:rsidRPr="002562CE">
        <w:rPr>
          <w:rFonts w:ascii="Times New Roman" w:hAnsi="Times New Roman" w:cs="Times New Roman"/>
          <w:sz w:val="28"/>
        </w:rPr>
        <w:t>л</w:t>
      </w:r>
      <w:r w:rsidR="00A53AEF">
        <w:rPr>
          <w:rFonts w:ascii="Times New Roman" w:hAnsi="Times New Roman" w:cs="Times New Roman"/>
          <w:sz w:val="28"/>
        </w:rPr>
        <w:t>ан закупок и план-график на 2018</w:t>
      </w:r>
      <w:r w:rsidR="00CC3614" w:rsidRPr="002562CE">
        <w:rPr>
          <w:rFonts w:ascii="Times New Roman" w:hAnsi="Times New Roman" w:cs="Times New Roman"/>
          <w:sz w:val="28"/>
        </w:rPr>
        <w:t xml:space="preserve"> год  </w:t>
      </w:r>
      <w:r w:rsidR="00A53AEF">
        <w:rPr>
          <w:rFonts w:ascii="Times New Roman" w:hAnsi="Times New Roman" w:cs="Times New Roman"/>
          <w:sz w:val="28"/>
        </w:rPr>
        <w:t xml:space="preserve">не </w:t>
      </w:r>
      <w:r w:rsidR="00CC3614" w:rsidRPr="002562CE">
        <w:rPr>
          <w:rFonts w:ascii="Times New Roman" w:hAnsi="Times New Roman" w:cs="Times New Roman"/>
          <w:sz w:val="28"/>
        </w:rPr>
        <w:t xml:space="preserve">были </w:t>
      </w:r>
      <w:r w:rsidR="00A53AEF">
        <w:rPr>
          <w:rFonts w:ascii="Times New Roman" w:hAnsi="Times New Roman" w:cs="Times New Roman"/>
          <w:sz w:val="28"/>
        </w:rPr>
        <w:t xml:space="preserve">составлены и </w:t>
      </w:r>
      <w:r w:rsidR="00CC3614" w:rsidRPr="002562CE">
        <w:rPr>
          <w:rFonts w:ascii="Times New Roman" w:hAnsi="Times New Roman" w:cs="Times New Roman"/>
          <w:sz w:val="28"/>
        </w:rPr>
        <w:t>размещены</w:t>
      </w:r>
      <w:r w:rsidR="00A53AEF">
        <w:rPr>
          <w:rFonts w:ascii="Times New Roman" w:hAnsi="Times New Roman" w:cs="Times New Roman"/>
          <w:sz w:val="28"/>
        </w:rPr>
        <w:t xml:space="preserve"> в единой информационной системе</w:t>
      </w:r>
      <w:r w:rsidR="00CC3614" w:rsidRPr="002562CE">
        <w:rPr>
          <w:rFonts w:ascii="Times New Roman" w:hAnsi="Times New Roman" w:cs="Times New Roman"/>
          <w:sz w:val="28"/>
        </w:rPr>
        <w:t>.</w:t>
      </w:r>
    </w:p>
    <w:p w:rsidR="00D72742" w:rsidRPr="00D72742" w:rsidRDefault="00D72742" w:rsidP="00242E9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4542A" w:rsidRPr="00CE7E3C" w:rsidRDefault="000314CA" w:rsidP="0004542A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7E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04542A" w:rsidRPr="00CE7E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Проверка правильности начисления</w:t>
      </w:r>
    </w:p>
    <w:p w:rsidR="0004542A" w:rsidRPr="00BF5329" w:rsidRDefault="0004542A" w:rsidP="00BF5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E7E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выплаты  заработной платы.</w:t>
      </w:r>
    </w:p>
    <w:p w:rsidR="0004542A" w:rsidRDefault="00A354E1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542A" w:rsidRPr="008C100D">
        <w:rPr>
          <w:rFonts w:ascii="Times New Roman" w:hAnsi="Times New Roman" w:cs="Times New Roman"/>
          <w:sz w:val="28"/>
          <w:szCs w:val="28"/>
        </w:rPr>
        <w:t>Для  осуществления уставной деятельности, выполнения муниципального задания   и  выполнения образ</w:t>
      </w:r>
      <w:r>
        <w:rPr>
          <w:rFonts w:ascii="Times New Roman" w:hAnsi="Times New Roman" w:cs="Times New Roman"/>
          <w:sz w:val="28"/>
          <w:szCs w:val="28"/>
        </w:rPr>
        <w:t>овательной программы</w:t>
      </w:r>
      <w:r w:rsidR="0004542A" w:rsidRPr="008C100D">
        <w:rPr>
          <w:rFonts w:ascii="Times New Roman" w:hAnsi="Times New Roman" w:cs="Times New Roman"/>
          <w:sz w:val="28"/>
          <w:szCs w:val="28"/>
        </w:rPr>
        <w:t xml:space="preserve">  учреждением по согласованию с учредителем  определена структура управления деятельностью </w:t>
      </w:r>
    </w:p>
    <w:p w:rsidR="00760019" w:rsidRDefault="0004542A" w:rsidP="00834A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0D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="00B129CC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A354E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129CC">
        <w:rPr>
          <w:rFonts w:ascii="Times New Roman" w:hAnsi="Times New Roman" w:cs="Times New Roman"/>
          <w:sz w:val="28"/>
          <w:szCs w:val="28"/>
        </w:rPr>
        <w:t>утверждено руководителем учреждения и согласовано с учредителем</w:t>
      </w:r>
      <w:r w:rsidR="00A354E1">
        <w:rPr>
          <w:rFonts w:ascii="Times New Roman" w:hAnsi="Times New Roman" w:cs="Times New Roman"/>
          <w:sz w:val="28"/>
          <w:szCs w:val="28"/>
        </w:rPr>
        <w:t xml:space="preserve"> с круглогодичны</w:t>
      </w:r>
      <w:r w:rsidR="003C086A">
        <w:rPr>
          <w:rFonts w:ascii="Times New Roman" w:hAnsi="Times New Roman" w:cs="Times New Roman"/>
          <w:sz w:val="28"/>
          <w:szCs w:val="28"/>
        </w:rPr>
        <w:t>м содержанием 9</w:t>
      </w:r>
      <w:r w:rsidR="00B82F7E">
        <w:rPr>
          <w:rFonts w:ascii="Times New Roman" w:hAnsi="Times New Roman" w:cs="Times New Roman"/>
          <w:sz w:val="28"/>
          <w:szCs w:val="28"/>
        </w:rPr>
        <w:t xml:space="preserve"> штатных единиц с месячным ФОТ</w:t>
      </w:r>
      <w:r w:rsidR="00A354E1">
        <w:rPr>
          <w:rFonts w:ascii="Times New Roman" w:hAnsi="Times New Roman" w:cs="Times New Roman"/>
          <w:sz w:val="28"/>
          <w:szCs w:val="28"/>
        </w:rPr>
        <w:t>-</w:t>
      </w:r>
      <w:r w:rsidR="00B82F7E">
        <w:rPr>
          <w:rFonts w:ascii="Times New Roman" w:hAnsi="Times New Roman" w:cs="Times New Roman"/>
          <w:sz w:val="28"/>
          <w:szCs w:val="28"/>
        </w:rPr>
        <w:t xml:space="preserve"> 65,585т.руб</w:t>
      </w:r>
      <w:r w:rsidR="00596203">
        <w:rPr>
          <w:rFonts w:ascii="Times New Roman" w:hAnsi="Times New Roman" w:cs="Times New Roman"/>
          <w:sz w:val="28"/>
          <w:szCs w:val="28"/>
        </w:rPr>
        <w:t>. В течение 2018</w:t>
      </w:r>
      <w:r w:rsidR="00B129CC">
        <w:rPr>
          <w:rFonts w:ascii="Times New Roman" w:hAnsi="Times New Roman" w:cs="Times New Roman"/>
          <w:sz w:val="28"/>
          <w:szCs w:val="28"/>
        </w:rPr>
        <w:t xml:space="preserve"> года в штатное расписание </w:t>
      </w:r>
      <w:r w:rsidR="00A354E1">
        <w:rPr>
          <w:rFonts w:ascii="Times New Roman" w:hAnsi="Times New Roman" w:cs="Times New Roman"/>
          <w:sz w:val="28"/>
          <w:szCs w:val="28"/>
        </w:rPr>
        <w:t>вносились изменения то</w:t>
      </w:r>
      <w:r w:rsidR="00596203">
        <w:rPr>
          <w:rFonts w:ascii="Times New Roman" w:hAnsi="Times New Roman" w:cs="Times New Roman"/>
          <w:sz w:val="28"/>
          <w:szCs w:val="28"/>
        </w:rPr>
        <w:t>лько 1 раз, 01.05.2018</w:t>
      </w:r>
      <w:r w:rsidR="00A354E1">
        <w:rPr>
          <w:rFonts w:ascii="Times New Roman" w:hAnsi="Times New Roman" w:cs="Times New Roman"/>
          <w:sz w:val="28"/>
          <w:szCs w:val="28"/>
        </w:rPr>
        <w:t>года. После внесения изменений  штатная численность перс</w:t>
      </w:r>
      <w:r w:rsidR="003C086A">
        <w:rPr>
          <w:rFonts w:ascii="Times New Roman" w:hAnsi="Times New Roman" w:cs="Times New Roman"/>
          <w:sz w:val="28"/>
          <w:szCs w:val="28"/>
        </w:rPr>
        <w:t>онала сохранилась в количестве 9</w:t>
      </w:r>
      <w:r w:rsidR="00A354E1">
        <w:rPr>
          <w:rFonts w:ascii="Times New Roman" w:hAnsi="Times New Roman" w:cs="Times New Roman"/>
          <w:sz w:val="28"/>
          <w:szCs w:val="28"/>
        </w:rPr>
        <w:t xml:space="preserve"> единиц, а месячный ФОТ вырос  </w:t>
      </w:r>
      <w:r w:rsidR="00596203">
        <w:rPr>
          <w:rFonts w:ascii="Times New Roman" w:hAnsi="Times New Roman" w:cs="Times New Roman"/>
          <w:sz w:val="28"/>
          <w:szCs w:val="28"/>
        </w:rPr>
        <w:t>93.913 тыс.рублей до 107.305</w:t>
      </w:r>
      <w:r w:rsidR="00A354E1">
        <w:rPr>
          <w:rFonts w:ascii="Times New Roman" w:hAnsi="Times New Roman" w:cs="Times New Roman"/>
          <w:sz w:val="28"/>
          <w:szCs w:val="28"/>
        </w:rPr>
        <w:t>т.руб. Увеличение МФОТ произошло  в связи с у</w:t>
      </w:r>
      <w:r w:rsidR="00596203">
        <w:rPr>
          <w:rFonts w:ascii="Times New Roman" w:hAnsi="Times New Roman" w:cs="Times New Roman"/>
          <w:sz w:val="28"/>
          <w:szCs w:val="28"/>
        </w:rPr>
        <w:t>величением размера МРОТ до 11.163</w:t>
      </w:r>
      <w:r w:rsidR="00A354E1">
        <w:rPr>
          <w:rFonts w:ascii="Times New Roman" w:hAnsi="Times New Roman" w:cs="Times New Roman"/>
          <w:sz w:val="28"/>
          <w:szCs w:val="28"/>
        </w:rPr>
        <w:t>руб и доведением зарплаты персонала до МФОТ</w:t>
      </w:r>
      <w:r w:rsidR="00B129CC">
        <w:rPr>
          <w:rFonts w:ascii="Times New Roman" w:hAnsi="Times New Roman" w:cs="Times New Roman"/>
          <w:sz w:val="28"/>
          <w:szCs w:val="28"/>
        </w:rPr>
        <w:t>.</w:t>
      </w:r>
    </w:p>
    <w:p w:rsidR="004D2DC1" w:rsidRPr="00A354E1" w:rsidRDefault="00760019" w:rsidP="00834A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2F7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2F7E" w:rsidRPr="00D84FAF">
        <w:rPr>
          <w:rFonts w:ascii="Times New Roman" w:hAnsi="Times New Roman" w:cs="Times New Roman"/>
          <w:i/>
          <w:sz w:val="28"/>
          <w:szCs w:val="28"/>
        </w:rPr>
        <w:t>Однако п</w:t>
      </w:r>
      <w:r w:rsidR="0004542A" w:rsidRPr="00D84FAF">
        <w:rPr>
          <w:rFonts w:ascii="Times New Roman" w:hAnsi="Times New Roman" w:cs="Times New Roman"/>
          <w:i/>
          <w:sz w:val="28"/>
          <w:szCs w:val="28"/>
        </w:rPr>
        <w:t xml:space="preserve">роверка </w:t>
      </w:r>
      <w:r w:rsidR="00B82F7E" w:rsidRPr="00D84FAF">
        <w:rPr>
          <w:rFonts w:ascii="Times New Roman" w:hAnsi="Times New Roman" w:cs="Times New Roman"/>
          <w:i/>
          <w:sz w:val="28"/>
          <w:szCs w:val="28"/>
        </w:rPr>
        <w:t>штатно</w:t>
      </w:r>
      <w:r w:rsidR="00596203">
        <w:rPr>
          <w:rFonts w:ascii="Times New Roman" w:hAnsi="Times New Roman" w:cs="Times New Roman"/>
          <w:i/>
          <w:sz w:val="28"/>
          <w:szCs w:val="28"/>
        </w:rPr>
        <w:t>го расписания учреждения на 2018</w:t>
      </w:r>
      <w:r w:rsidR="00B82F7E" w:rsidRPr="00D84FAF">
        <w:rPr>
          <w:rFonts w:ascii="Times New Roman" w:hAnsi="Times New Roman" w:cs="Times New Roman"/>
          <w:i/>
          <w:sz w:val="28"/>
          <w:szCs w:val="28"/>
        </w:rPr>
        <w:t xml:space="preserve"> год показала, что 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FAF">
        <w:rPr>
          <w:rFonts w:ascii="Times New Roman" w:hAnsi="Times New Roman" w:cs="Times New Roman"/>
          <w:i/>
          <w:sz w:val="28"/>
          <w:szCs w:val="28"/>
        </w:rPr>
        <w:t xml:space="preserve">учреждением не было устранено нарушение выявленное КСП МР «Карабудахкентский район» при  проверке деятельности учреждения в 2015году  </w:t>
      </w:r>
      <w:r w:rsidR="00596203">
        <w:rPr>
          <w:rFonts w:ascii="Times New Roman" w:hAnsi="Times New Roman" w:cs="Times New Roman"/>
          <w:i/>
          <w:sz w:val="28"/>
          <w:szCs w:val="28"/>
        </w:rPr>
        <w:t xml:space="preserve">и в 2016 году, </w:t>
      </w:r>
      <w:r w:rsidRPr="00D84FAF">
        <w:rPr>
          <w:rFonts w:ascii="Times New Roman" w:hAnsi="Times New Roman" w:cs="Times New Roman"/>
          <w:i/>
          <w:sz w:val="28"/>
          <w:szCs w:val="28"/>
        </w:rPr>
        <w:t>по  необоснованному содержанию штатной единицы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 xml:space="preserve"> бухгалт</w:t>
      </w:r>
      <w:r w:rsidR="00883944">
        <w:rPr>
          <w:rFonts w:ascii="Times New Roman" w:hAnsi="Times New Roman" w:cs="Times New Roman"/>
          <w:i/>
          <w:sz w:val="28"/>
          <w:szCs w:val="28"/>
        </w:rPr>
        <w:t>ера (Гаджиева Б), в том числе</w:t>
      </w:r>
      <w:r w:rsidR="00596203">
        <w:rPr>
          <w:rFonts w:ascii="Times New Roman" w:hAnsi="Times New Roman" w:cs="Times New Roman"/>
          <w:i/>
          <w:sz w:val="28"/>
          <w:szCs w:val="28"/>
        </w:rPr>
        <w:t xml:space="preserve"> и в течение 2018</w:t>
      </w:r>
      <w:r w:rsidRPr="00D84FAF">
        <w:rPr>
          <w:rFonts w:ascii="Times New Roman" w:hAnsi="Times New Roman" w:cs="Times New Roman"/>
          <w:i/>
          <w:sz w:val="28"/>
          <w:szCs w:val="28"/>
        </w:rPr>
        <w:t>года</w:t>
      </w:r>
      <w:r w:rsidR="00D84FAF" w:rsidRPr="00D84FAF">
        <w:rPr>
          <w:rFonts w:ascii="Times New Roman" w:hAnsi="Times New Roman" w:cs="Times New Roman"/>
          <w:i/>
          <w:sz w:val="28"/>
          <w:szCs w:val="28"/>
        </w:rPr>
        <w:t>,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 xml:space="preserve"> хот</w:t>
      </w:r>
      <w:r w:rsidR="004D2DC1" w:rsidRPr="00D84FAF">
        <w:rPr>
          <w:rFonts w:ascii="Times New Roman" w:hAnsi="Times New Roman" w:cs="Times New Roman"/>
          <w:i/>
          <w:sz w:val="28"/>
          <w:szCs w:val="28"/>
        </w:rPr>
        <w:t>я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 xml:space="preserve"> ведение бухгалтерского учета и отчетности </w:t>
      </w:r>
      <w:r w:rsidR="00D84FAF" w:rsidRPr="00D84FAF">
        <w:rPr>
          <w:rFonts w:ascii="Times New Roman" w:hAnsi="Times New Roman" w:cs="Times New Roman"/>
          <w:i/>
          <w:sz w:val="28"/>
          <w:szCs w:val="28"/>
        </w:rPr>
        <w:t xml:space="preserve">на договорной основе  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 xml:space="preserve"> осуществляло МКУ «Централизованная бухгалтерии». На ее </w:t>
      </w:r>
      <w:r w:rsidR="00596203">
        <w:rPr>
          <w:rFonts w:ascii="Times New Roman" w:hAnsi="Times New Roman" w:cs="Times New Roman"/>
          <w:i/>
          <w:sz w:val="28"/>
          <w:szCs w:val="28"/>
        </w:rPr>
        <w:t>содержание в проверяемом 2018</w:t>
      </w:r>
      <w:r w:rsidR="00D84FAF" w:rsidRPr="00D84FAF">
        <w:rPr>
          <w:rFonts w:ascii="Times New Roman" w:hAnsi="Times New Roman" w:cs="Times New Roman"/>
          <w:i/>
          <w:sz w:val="28"/>
          <w:szCs w:val="28"/>
        </w:rPr>
        <w:t xml:space="preserve">году было </w:t>
      </w:r>
      <w:r w:rsidR="00596203">
        <w:rPr>
          <w:rFonts w:ascii="Times New Roman" w:hAnsi="Times New Roman" w:cs="Times New Roman"/>
          <w:i/>
          <w:sz w:val="28"/>
          <w:szCs w:val="28"/>
        </w:rPr>
        <w:t xml:space="preserve"> израсходовано 127.260 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>т</w:t>
      </w:r>
      <w:r w:rsidR="00883944">
        <w:rPr>
          <w:rFonts w:ascii="Times New Roman" w:hAnsi="Times New Roman" w:cs="Times New Roman"/>
          <w:i/>
          <w:sz w:val="28"/>
          <w:szCs w:val="28"/>
        </w:rPr>
        <w:t>ыс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>.руб</w:t>
      </w:r>
      <w:r w:rsidR="00883944">
        <w:rPr>
          <w:rFonts w:ascii="Times New Roman" w:hAnsi="Times New Roman" w:cs="Times New Roman"/>
          <w:i/>
          <w:sz w:val="28"/>
          <w:szCs w:val="28"/>
        </w:rPr>
        <w:t>лей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>, с учетом начислений на выплаты</w:t>
      </w:r>
      <w:r w:rsidR="00596203">
        <w:rPr>
          <w:rFonts w:ascii="Times New Roman" w:hAnsi="Times New Roman" w:cs="Times New Roman"/>
          <w:i/>
          <w:sz w:val="28"/>
          <w:szCs w:val="28"/>
        </w:rPr>
        <w:t xml:space="preserve"> по оплате труда (30,2%)- 165.692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>т.руб</w:t>
      </w:r>
      <w:r w:rsidR="002C35D0">
        <w:rPr>
          <w:rFonts w:ascii="Times New Roman" w:hAnsi="Times New Roman" w:cs="Times New Roman"/>
          <w:i/>
          <w:sz w:val="28"/>
          <w:szCs w:val="28"/>
        </w:rPr>
        <w:t>. Таким образом, в 2018 году</w:t>
      </w:r>
      <w:r w:rsidR="00D84FAF" w:rsidRPr="00D84FAF">
        <w:rPr>
          <w:rFonts w:ascii="Times New Roman" w:hAnsi="Times New Roman" w:cs="Times New Roman"/>
          <w:i/>
          <w:sz w:val="28"/>
          <w:szCs w:val="28"/>
        </w:rPr>
        <w:t xml:space="preserve"> на содержание 0,75штатной единицы бухгалтера учреждением необоснова</w:t>
      </w:r>
      <w:r w:rsidR="002C35D0">
        <w:rPr>
          <w:rFonts w:ascii="Times New Roman" w:hAnsi="Times New Roman" w:cs="Times New Roman"/>
          <w:i/>
          <w:sz w:val="28"/>
          <w:szCs w:val="28"/>
        </w:rPr>
        <w:t xml:space="preserve">нно было </w:t>
      </w:r>
      <w:r w:rsidR="002C35D0">
        <w:rPr>
          <w:rFonts w:ascii="Times New Roman" w:hAnsi="Times New Roman" w:cs="Times New Roman"/>
          <w:i/>
          <w:sz w:val="28"/>
          <w:szCs w:val="28"/>
        </w:rPr>
        <w:lastRenderedPageBreak/>
        <w:t>израсходовано – 115.984</w:t>
      </w:r>
      <w:r w:rsidR="00D84FAF" w:rsidRPr="00D84FAF">
        <w:rPr>
          <w:rFonts w:ascii="Times New Roman" w:hAnsi="Times New Roman" w:cs="Times New Roman"/>
          <w:i/>
          <w:sz w:val="28"/>
          <w:szCs w:val="28"/>
        </w:rPr>
        <w:t xml:space="preserve">т.руб бюджетных средств, а с учетом начислений на выплаты </w:t>
      </w:r>
      <w:r w:rsidR="002C35D0">
        <w:rPr>
          <w:rFonts w:ascii="Times New Roman" w:hAnsi="Times New Roman" w:cs="Times New Roman"/>
          <w:i/>
          <w:sz w:val="28"/>
          <w:szCs w:val="28"/>
        </w:rPr>
        <w:t>по оплате труда (30,2%)- 151.011</w:t>
      </w:r>
      <w:r w:rsidR="00D84FAF" w:rsidRPr="00D84FAF">
        <w:rPr>
          <w:rFonts w:ascii="Times New Roman" w:hAnsi="Times New Roman" w:cs="Times New Roman"/>
          <w:i/>
          <w:sz w:val="28"/>
          <w:szCs w:val="28"/>
        </w:rPr>
        <w:t xml:space="preserve">т.руб </w:t>
      </w:r>
      <w:r w:rsidR="00834ACC" w:rsidRPr="00D84FAF">
        <w:rPr>
          <w:rFonts w:ascii="Times New Roman" w:hAnsi="Times New Roman" w:cs="Times New Roman"/>
          <w:i/>
          <w:sz w:val="28"/>
          <w:szCs w:val="28"/>
        </w:rPr>
        <w:t>.</w:t>
      </w:r>
    </w:p>
    <w:p w:rsidR="009C4F75" w:rsidRPr="00B756E3" w:rsidRDefault="00B756E3" w:rsidP="009C4F7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3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6E3">
        <w:rPr>
          <w:rFonts w:ascii="Times New Roman" w:hAnsi="Times New Roman" w:cs="Times New Roman"/>
          <w:b/>
          <w:i/>
          <w:sz w:val="28"/>
          <w:szCs w:val="28"/>
        </w:rPr>
        <w:t>Кроме того с</w:t>
      </w:r>
      <w:r w:rsidR="009C4F75" w:rsidRPr="00B756E3">
        <w:rPr>
          <w:rFonts w:ascii="Times New Roman" w:hAnsi="Times New Roman" w:cs="Times New Roman"/>
          <w:i/>
          <w:sz w:val="28"/>
          <w:szCs w:val="28"/>
        </w:rPr>
        <w:t>огласно муниципаль</w:t>
      </w:r>
      <w:r w:rsidR="002C35D0">
        <w:rPr>
          <w:rFonts w:ascii="Times New Roman" w:hAnsi="Times New Roman" w:cs="Times New Roman"/>
          <w:i/>
          <w:sz w:val="28"/>
          <w:szCs w:val="28"/>
        </w:rPr>
        <w:t>ного задания в учреждении в 2018</w:t>
      </w:r>
      <w:r w:rsidR="009C4F75" w:rsidRPr="00B756E3">
        <w:rPr>
          <w:rFonts w:ascii="Times New Roman" w:hAnsi="Times New Roman" w:cs="Times New Roman"/>
          <w:i/>
          <w:sz w:val="28"/>
          <w:szCs w:val="28"/>
        </w:rPr>
        <w:t xml:space="preserve">году оздоровительные процедуры должны были пройти 450детей в 3 смены по 21 дней. </w:t>
      </w:r>
    </w:p>
    <w:p w:rsidR="002E3412" w:rsidRDefault="009C4F75" w:rsidP="009C4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058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B756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 учетом этого и было разработано и утверждено штатное расписание.</w:t>
      </w:r>
      <w:r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B756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Однако ф</w:t>
      </w:r>
      <w:r w:rsidR="002C35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актически 2018</w:t>
      </w:r>
      <w:r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году  учреждение </w:t>
      </w:r>
      <w:r w:rsidR="002C35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не </w:t>
      </w:r>
      <w:r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функц</w:t>
      </w:r>
      <w:r w:rsidR="002C35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ионировало, </w:t>
      </w:r>
      <w:r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 в этот период  </w:t>
      </w:r>
      <w:r w:rsidR="002C35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не </w:t>
      </w:r>
      <w:r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отдыхало </w:t>
      </w:r>
      <w:r w:rsidR="00875B7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никто</w:t>
      </w:r>
      <w:r w:rsidRPr="00A436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="00B756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Но п</w:t>
      </w:r>
      <w:r w:rsidR="002C35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ри этом все 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штатных работн</w:t>
      </w:r>
      <w:r w:rsidR="00B756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ика учреждения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получали заработную плату в полном объеме</w:t>
      </w:r>
      <w:r w:rsidR="002C35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течение всего 2018 год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2C35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B756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Это свидетельствует о низкой эффективности расходования бюджетных средств на оплату труда персонала и о необходимости оптимизации этих затрат.</w:t>
      </w:r>
      <w:r w:rsidR="002C35D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2E3412" w:rsidRDefault="002E3412" w:rsidP="009C4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="00C670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 завхозом числиться производственный и хозяйственный инвентарь на 01.01.2018 год на сумму – 514.295 тыс. рублей. Кроме того за учреждением числиться машины и оборудование на сумму – 166.390 тыс. рублей, здания и сооружения на – 5 811.190 тыс. рублей, на которых отсутствует годовой акт по инвентаризации объектов основных и оборотных средств</w:t>
      </w:r>
      <w:r w:rsidR="00A03C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2018 и в 2019 годы</w:t>
      </w:r>
      <w:r w:rsidR="00C670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И в течение года, завхоз </w:t>
      </w:r>
      <w:r w:rsidR="00A03C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Абдурахманов Г.М. </w:t>
      </w:r>
      <w:r w:rsidR="00C670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не отчитывался </w:t>
      </w:r>
      <w:r w:rsidR="004733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ежемесячно по этим объектам, хотя ежемесяч</w:t>
      </w:r>
      <w:r w:rsidR="00C670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но получал заработную плату. </w:t>
      </w:r>
    </w:p>
    <w:p w:rsidR="00473352" w:rsidRDefault="002E3412" w:rsidP="009C4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="00A03C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 имея соответствующей нагрузки, без функционирования учреждения, получали ежегодно на полную ставку з</w:t>
      </w:r>
      <w:r w:rsidR="004733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аработную плату каждый по 127.255 тыс. рублей:</w:t>
      </w:r>
      <w:r w:rsidR="00A03C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кастелянша Абдурахманова М.С., рабочий по обслуживанию основных средств Гаджиев Н.А., садовник Абдурахманов Н.Г., что составляет в годовом фонде </w:t>
      </w:r>
      <w:r w:rsidR="004733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</w:t>
      </w:r>
      <w:r w:rsidR="00A03C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4733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509.020 тыс. рублей, а</w:t>
      </w:r>
      <w:r w:rsidR="00473352" w:rsidRPr="00473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352" w:rsidRPr="00D84FAF">
        <w:rPr>
          <w:rFonts w:ascii="Times New Roman" w:hAnsi="Times New Roman" w:cs="Times New Roman"/>
          <w:i/>
          <w:sz w:val="28"/>
          <w:szCs w:val="28"/>
        </w:rPr>
        <w:t>с учетом начислений на выплаты</w:t>
      </w:r>
      <w:r w:rsidR="00473352">
        <w:rPr>
          <w:rFonts w:ascii="Times New Roman" w:hAnsi="Times New Roman" w:cs="Times New Roman"/>
          <w:i/>
          <w:sz w:val="28"/>
          <w:szCs w:val="28"/>
        </w:rPr>
        <w:t xml:space="preserve"> по оплате труда (30,2%)- 662.744</w:t>
      </w:r>
      <w:r w:rsidR="00473352" w:rsidRPr="00D84FAF">
        <w:rPr>
          <w:rFonts w:ascii="Times New Roman" w:hAnsi="Times New Roman" w:cs="Times New Roman"/>
          <w:i/>
          <w:sz w:val="28"/>
          <w:szCs w:val="28"/>
        </w:rPr>
        <w:t>т</w:t>
      </w:r>
      <w:r w:rsidR="00473352">
        <w:rPr>
          <w:rFonts w:ascii="Times New Roman" w:hAnsi="Times New Roman" w:cs="Times New Roman"/>
          <w:i/>
          <w:sz w:val="28"/>
          <w:szCs w:val="28"/>
        </w:rPr>
        <w:t>ыс</w:t>
      </w:r>
      <w:r w:rsidR="00473352" w:rsidRPr="00D84FAF">
        <w:rPr>
          <w:rFonts w:ascii="Times New Roman" w:hAnsi="Times New Roman" w:cs="Times New Roman"/>
          <w:i/>
          <w:sz w:val="28"/>
          <w:szCs w:val="28"/>
        </w:rPr>
        <w:t>.руб</w:t>
      </w:r>
      <w:r w:rsidR="00473352">
        <w:rPr>
          <w:rFonts w:ascii="Times New Roman" w:hAnsi="Times New Roman" w:cs="Times New Roman"/>
          <w:i/>
          <w:sz w:val="28"/>
          <w:szCs w:val="28"/>
        </w:rPr>
        <w:t>лей.</w:t>
      </w:r>
      <w:r w:rsidR="0047335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9C4F75" w:rsidRPr="007058A1" w:rsidRDefault="00473352" w:rsidP="009C4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Руководитель учреждения Абдурахманов М.Г., не принял соответствующие меры по сохранности имущества учреждения. Не провёл годовую инвентаризацию и не принял объектов  на свою ответственность, при этом сохран</w:t>
      </w:r>
      <w:r w:rsidR="00C51A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яя только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должност</w:t>
      </w:r>
      <w:r w:rsidR="00C51A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сторож</w:t>
      </w:r>
      <w:r w:rsidR="00C51A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C670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C2015E" w:rsidRDefault="00BF3B57" w:rsidP="000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542A" w:rsidRPr="005F6CB7">
        <w:rPr>
          <w:rFonts w:ascii="Times New Roman" w:hAnsi="Times New Roman" w:cs="Times New Roman"/>
          <w:sz w:val="28"/>
          <w:szCs w:val="28"/>
        </w:rPr>
        <w:t xml:space="preserve">Начисление заработной платы и компенсационных выплат  производится в </w:t>
      </w:r>
    </w:p>
    <w:p w:rsidR="0004542A" w:rsidRDefault="0004542A" w:rsidP="000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B7">
        <w:rPr>
          <w:rFonts w:ascii="Times New Roman" w:hAnsi="Times New Roman" w:cs="Times New Roman"/>
          <w:sz w:val="28"/>
          <w:szCs w:val="28"/>
        </w:rPr>
        <w:t>соответствии с штатным  расписанием и табелем учета рабочего времени</w:t>
      </w:r>
      <w:r w:rsidR="00BF3B57">
        <w:rPr>
          <w:rFonts w:ascii="Times New Roman" w:hAnsi="Times New Roman" w:cs="Times New Roman"/>
          <w:sz w:val="28"/>
          <w:szCs w:val="28"/>
        </w:rPr>
        <w:t xml:space="preserve"> и выплачивается из кассы по расчетно-платежным ведомостям и расходным кассовым ордерам</w:t>
      </w:r>
      <w:r w:rsidRPr="005F6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CB7" w:rsidRDefault="005F6CB7" w:rsidP="0004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2A" w:rsidRPr="00855B6D" w:rsidRDefault="0004542A" w:rsidP="000454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0314CA" w:rsidRPr="00855B6D">
        <w:rPr>
          <w:rFonts w:ascii="Times New Roman" w:hAnsi="Times New Roman" w:cs="Times New Roman"/>
          <w:b/>
          <w:sz w:val="28"/>
        </w:rPr>
        <w:t>5</w:t>
      </w:r>
      <w:r w:rsidRPr="00855B6D">
        <w:rPr>
          <w:rFonts w:ascii="Times New Roman" w:hAnsi="Times New Roman" w:cs="Times New Roman"/>
          <w:b/>
          <w:sz w:val="28"/>
        </w:rPr>
        <w:t xml:space="preserve">. Организация и ведение бухгалтерского учета и отчетности. </w:t>
      </w:r>
    </w:p>
    <w:p w:rsidR="0004542A" w:rsidRPr="00855B6D" w:rsidRDefault="0004542A" w:rsidP="000454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55B6D">
        <w:rPr>
          <w:rFonts w:ascii="Times New Roman" w:hAnsi="Times New Roman" w:cs="Times New Roman"/>
          <w:b/>
          <w:sz w:val="28"/>
        </w:rPr>
        <w:t xml:space="preserve">               Учет поступления, использования, списания и сохранности</w:t>
      </w:r>
    </w:p>
    <w:p w:rsidR="0004542A" w:rsidRPr="00A04B68" w:rsidRDefault="0004542A" w:rsidP="000454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55B6D">
        <w:rPr>
          <w:rFonts w:ascii="Times New Roman" w:hAnsi="Times New Roman" w:cs="Times New Roman"/>
          <w:b/>
          <w:sz w:val="28"/>
        </w:rPr>
        <w:t xml:space="preserve">               основных  средств и товарно-материальных ценностей.</w:t>
      </w:r>
    </w:p>
    <w:p w:rsidR="0004542A" w:rsidRPr="00102A09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2A09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102A09">
        <w:rPr>
          <w:rFonts w:ascii="Times New Roman" w:hAnsi="Times New Roman" w:cs="Times New Roman"/>
          <w:sz w:val="28"/>
        </w:rPr>
        <w:t>организации и ведения бухгалтерского учета и отчетности в</w:t>
      </w:r>
    </w:p>
    <w:p w:rsidR="0004542A" w:rsidRPr="00737DFD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09">
        <w:rPr>
          <w:rFonts w:ascii="Times New Roman" w:hAnsi="Times New Roman" w:cs="Times New Roman"/>
          <w:sz w:val="28"/>
        </w:rPr>
        <w:t>учреждении установлено.</w:t>
      </w:r>
      <w:r w:rsidRPr="00A04B68">
        <w:rPr>
          <w:rFonts w:ascii="Times New Roman" w:hAnsi="Times New Roman" w:cs="Times New Roman"/>
          <w:sz w:val="28"/>
          <w:szCs w:val="28"/>
        </w:rPr>
        <w:t>Бухгалтерский учет в  учреждении    ведется  согласно:</w:t>
      </w:r>
    </w:p>
    <w:p w:rsidR="0004542A" w:rsidRPr="009D3388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3F">
        <w:rPr>
          <w:rFonts w:ascii="Times New Roman" w:hAnsi="Times New Roman" w:cs="Times New Roman"/>
          <w:sz w:val="28"/>
          <w:szCs w:val="28"/>
        </w:rPr>
        <w:t>- Федерального закона РФ №402-ФЗ от 06.12.2011года «О бухгалтерском учете»;</w:t>
      </w:r>
      <w:r w:rsidRPr="00A04B68">
        <w:rPr>
          <w:rFonts w:ascii="Times New Roman" w:hAnsi="Times New Roman" w:cs="Times New Roman"/>
          <w:sz w:val="28"/>
          <w:szCs w:val="28"/>
        </w:rPr>
        <w:t xml:space="preserve">      - Приказа Министерства финансов РФ №157н от 01.12.2010 года 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68">
        <w:rPr>
          <w:rFonts w:ascii="Times New Roman" w:hAnsi="Times New Roman" w:cs="Times New Roman"/>
          <w:sz w:val="28"/>
          <w:szCs w:val="28"/>
        </w:rPr>
        <w:t xml:space="preserve">(муниципальных)  учреждений и инструкции по его применению» </w:t>
      </w:r>
    </w:p>
    <w:p w:rsidR="0004542A" w:rsidRPr="00A04B68" w:rsidRDefault="0004542A" w:rsidP="00045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Приказа Министерства финансов РФ№162н от 06.12.2010 года « Об утверждении планов счетов бюджетного учета  и инструкции по его применению; </w:t>
      </w:r>
    </w:p>
    <w:p w:rsidR="0004542A" w:rsidRPr="00A04B68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B68">
        <w:rPr>
          <w:rFonts w:ascii="Times New Roman" w:hAnsi="Times New Roman" w:cs="Times New Roman"/>
          <w:sz w:val="28"/>
          <w:szCs w:val="28"/>
        </w:rPr>
        <w:t xml:space="preserve">      - «Указаний о порядке применения бюджетной классификации РФ», утвержденных Приказом  Министерства финансов РФ № 65н от 01.07.2013 года.   </w:t>
      </w:r>
    </w:p>
    <w:p w:rsidR="008F0A39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B3">
        <w:rPr>
          <w:rFonts w:ascii="Times New Roman" w:hAnsi="Times New Roman" w:cs="Times New Roman"/>
          <w:sz w:val="28"/>
          <w:szCs w:val="28"/>
        </w:rPr>
        <w:lastRenderedPageBreak/>
        <w:t xml:space="preserve">        Бухгалтерский учет  ведется в электронном виде с использованием программного продукта  автоматизации бухгалтерского учета:  « 1С-Бухгалтерский </w:t>
      </w:r>
    </w:p>
    <w:p w:rsidR="0004542A" w:rsidRPr="001009B3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B3">
        <w:rPr>
          <w:rFonts w:ascii="Times New Roman" w:hAnsi="Times New Roman" w:cs="Times New Roman"/>
          <w:sz w:val="28"/>
          <w:szCs w:val="28"/>
        </w:rPr>
        <w:t>учет  бюджетного учреждения 8.</w:t>
      </w:r>
      <w:r w:rsidR="008B18B1">
        <w:rPr>
          <w:rFonts w:ascii="Times New Roman" w:hAnsi="Times New Roman" w:cs="Times New Roman"/>
          <w:sz w:val="28"/>
          <w:szCs w:val="28"/>
        </w:rPr>
        <w:t>2» .  Программный продукт в 2016</w:t>
      </w:r>
      <w:r w:rsidRPr="001009B3">
        <w:rPr>
          <w:rFonts w:ascii="Times New Roman" w:hAnsi="Times New Roman" w:cs="Times New Roman"/>
          <w:sz w:val="28"/>
          <w:szCs w:val="28"/>
        </w:rPr>
        <w:t xml:space="preserve"> году  фу</w:t>
      </w:r>
      <w:r>
        <w:rPr>
          <w:rFonts w:ascii="Times New Roman" w:hAnsi="Times New Roman" w:cs="Times New Roman"/>
          <w:sz w:val="28"/>
          <w:szCs w:val="28"/>
        </w:rPr>
        <w:t>нкционировал без сбоев и обеспечил полноту</w:t>
      </w:r>
      <w:r w:rsidRPr="009D3388">
        <w:rPr>
          <w:rFonts w:ascii="Times New Roman" w:hAnsi="Times New Roman" w:cs="Times New Roman"/>
          <w:sz w:val="28"/>
          <w:szCs w:val="28"/>
        </w:rPr>
        <w:t xml:space="preserve"> формирующейся в системе информации,   и  система внутреннего контроля обеспечивала системность, надежность и полноту формирующейся в системе информации.</w:t>
      </w:r>
    </w:p>
    <w:p w:rsidR="00671192" w:rsidRPr="000167B0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B0">
        <w:rPr>
          <w:rFonts w:ascii="Times New Roman" w:hAnsi="Times New Roman" w:cs="Times New Roman"/>
          <w:sz w:val="28"/>
          <w:szCs w:val="28"/>
        </w:rPr>
        <w:t xml:space="preserve">Учет расчетов по оплате труда ведется без  применения программного продукта </w:t>
      </w:r>
    </w:p>
    <w:p w:rsidR="0004542A" w:rsidRPr="009D3388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B0">
        <w:rPr>
          <w:rFonts w:ascii="Times New Roman" w:hAnsi="Times New Roman" w:cs="Times New Roman"/>
          <w:sz w:val="28"/>
          <w:szCs w:val="28"/>
        </w:rPr>
        <w:t>«1С: - Заработная плата и кадры  для образовательных  учреждений 8.2».</w:t>
      </w:r>
      <w:r w:rsidRPr="009D3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2A" w:rsidRPr="00C51A8F" w:rsidRDefault="0004542A" w:rsidP="00C51A8F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009B3">
        <w:rPr>
          <w:rFonts w:ascii="Times New Roman" w:hAnsi="Times New Roman" w:cs="Times New Roman"/>
          <w:sz w:val="28"/>
          <w:szCs w:val="28"/>
        </w:rPr>
        <w:t xml:space="preserve">   </w:t>
      </w:r>
      <w:r w:rsidRPr="00565AF2">
        <w:rPr>
          <w:rFonts w:ascii="Times New Roman" w:hAnsi="Times New Roman" w:cs="Times New Roman"/>
          <w:sz w:val="28"/>
          <w:szCs w:val="28"/>
        </w:rPr>
        <w:t>Проверкой установлено, что учет и отчетность в учреждении ведется в целом в соответствии с требованиями действующих нормативно-правовых актов, регулирующих бухгалте</w:t>
      </w:r>
      <w:r w:rsidR="003F408E">
        <w:rPr>
          <w:rFonts w:ascii="Times New Roman" w:hAnsi="Times New Roman" w:cs="Times New Roman"/>
          <w:sz w:val="28"/>
          <w:szCs w:val="28"/>
        </w:rPr>
        <w:t>рский учет бюджетных учреждений</w:t>
      </w:r>
      <w:r w:rsidRPr="00565AF2">
        <w:rPr>
          <w:rFonts w:ascii="Times New Roman" w:hAnsi="Times New Roman" w:cs="Times New Roman"/>
          <w:sz w:val="28"/>
          <w:szCs w:val="28"/>
        </w:rPr>
        <w:t>.. Периодические сверки расчетов с дебиторами и кредиторами проводятся.</w:t>
      </w:r>
      <w:r w:rsidR="00565AF2" w:rsidRPr="00565A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соответствии  требованиями статей 5 ч.3, 6  ФЗ РФ « О бухгалтерском учете» от 21 ноября 1996 года № 129-ФЗ ( в редакции  с изменениями  от 28.09.2010 года №243-ФЗ) ,  - для организации бухгалтерского учета  в МКУ «Централизованная  бухгалтерия» сформир</w:t>
      </w:r>
      <w:r w:rsidR="00C51A8F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ована  «Учетная политика».</w:t>
      </w:r>
    </w:p>
    <w:p w:rsidR="008B18B1" w:rsidRPr="008B18B1" w:rsidRDefault="008B18B1" w:rsidP="0004542A">
      <w:pPr>
        <w:spacing w:after="0" w:line="240" w:lineRule="auto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8B1">
        <w:rPr>
          <w:rFonts w:ascii="Times New Roman" w:hAnsi="Times New Roman" w:cs="Times New Roman"/>
          <w:i/>
          <w:sz w:val="28"/>
          <w:szCs w:val="28"/>
        </w:rPr>
        <w:t>Однако в нарушение требований</w:t>
      </w:r>
      <w:r w:rsidRPr="008B18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ФЗ РФ « О бухгалтерском учете» от 21 ноября 1996 года № 129-ФЗ,</w:t>
      </w:r>
      <w:r w:rsidRPr="008B18B1">
        <w:rPr>
          <w:rFonts w:ascii="Times New Roman" w:hAnsi="Times New Roman" w:cs="Times New Roman"/>
          <w:i/>
          <w:sz w:val="28"/>
          <w:szCs w:val="28"/>
        </w:rPr>
        <w:t xml:space="preserve"> обязательная инвентаризация имущества и обязательств учреждения перед соста</w:t>
      </w:r>
      <w:r w:rsidR="00C51A8F">
        <w:rPr>
          <w:rFonts w:ascii="Times New Roman" w:hAnsi="Times New Roman" w:cs="Times New Roman"/>
          <w:i/>
          <w:sz w:val="28"/>
          <w:szCs w:val="28"/>
        </w:rPr>
        <w:t>влением годового баланса на 2018</w:t>
      </w:r>
      <w:r w:rsidRPr="008B18B1">
        <w:rPr>
          <w:rFonts w:ascii="Times New Roman" w:hAnsi="Times New Roman" w:cs="Times New Roman"/>
          <w:i/>
          <w:sz w:val="28"/>
          <w:szCs w:val="28"/>
        </w:rPr>
        <w:t>год не была проведена</w:t>
      </w:r>
      <w:r w:rsidR="00C51A8F">
        <w:rPr>
          <w:rFonts w:ascii="Times New Roman" w:hAnsi="Times New Roman" w:cs="Times New Roman"/>
          <w:i/>
          <w:sz w:val="28"/>
          <w:szCs w:val="28"/>
        </w:rPr>
        <w:t>, нет актов сверок с поставщиками и услуг, и не со всеми материально ответственными лицами заключены договора</w:t>
      </w:r>
      <w:r w:rsidRPr="008B18B1">
        <w:rPr>
          <w:rFonts w:ascii="Times New Roman" w:hAnsi="Times New Roman" w:cs="Times New Roman"/>
          <w:i/>
          <w:sz w:val="28"/>
          <w:szCs w:val="28"/>
        </w:rPr>
        <w:t>.</w:t>
      </w:r>
    </w:p>
    <w:p w:rsidR="0004542A" w:rsidRPr="00B17BA4" w:rsidRDefault="0004542A" w:rsidP="0004542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09B3">
        <w:rPr>
          <w:rFonts w:ascii="Times New Roman" w:hAnsi="Times New Roman" w:cs="Times New Roman"/>
          <w:b/>
          <w:sz w:val="28"/>
          <w:szCs w:val="28"/>
        </w:rPr>
        <w:t xml:space="preserve"> Проверкой учета поступления, использования, списания и сохранности основных средств и товарно-материальных ценностей установлено.</w:t>
      </w:r>
    </w:p>
    <w:p w:rsidR="0004542A" w:rsidRPr="00CC4D7A" w:rsidRDefault="0004542A" w:rsidP="00CC4D7A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9B3">
        <w:rPr>
          <w:rFonts w:ascii="Times New Roman" w:hAnsi="Times New Roman" w:cs="Times New Roman"/>
          <w:sz w:val="28"/>
          <w:szCs w:val="28"/>
        </w:rPr>
        <w:t xml:space="preserve">       В своей деятельности  учреждение  использует</w:t>
      </w:r>
      <w:r>
        <w:rPr>
          <w:rFonts w:ascii="Times New Roman" w:hAnsi="Times New Roman" w:cs="Times New Roman"/>
          <w:sz w:val="28"/>
          <w:szCs w:val="28"/>
        </w:rPr>
        <w:t xml:space="preserve"> движимое </w:t>
      </w:r>
      <w:r w:rsidRPr="001009B3">
        <w:rPr>
          <w:rFonts w:ascii="Times New Roman" w:hAnsi="Times New Roman" w:cs="Times New Roman"/>
          <w:sz w:val="28"/>
          <w:szCs w:val="28"/>
        </w:rPr>
        <w:t xml:space="preserve"> имущество  переданное  учредителем  в оперативное  управле</w:t>
      </w:r>
      <w:r>
        <w:rPr>
          <w:rFonts w:ascii="Times New Roman" w:hAnsi="Times New Roman" w:cs="Times New Roman"/>
          <w:sz w:val="28"/>
          <w:szCs w:val="28"/>
        </w:rPr>
        <w:t>ние. Опись  имущества имеется. Движимое и</w:t>
      </w:r>
      <w:r w:rsidRPr="001009B3">
        <w:rPr>
          <w:rFonts w:ascii="Times New Roman" w:hAnsi="Times New Roman" w:cs="Times New Roman"/>
          <w:sz w:val="28"/>
          <w:szCs w:val="28"/>
        </w:rPr>
        <w:t>мущество переданное учредителем в оперативное управление  используется   для выполнения муниципального задания.   Согласно отчетных данных (ба</w:t>
      </w:r>
      <w:r w:rsidR="00C51A8F">
        <w:rPr>
          <w:rFonts w:ascii="Times New Roman" w:hAnsi="Times New Roman" w:cs="Times New Roman"/>
          <w:sz w:val="28"/>
          <w:szCs w:val="28"/>
        </w:rPr>
        <w:t>ланс) по состоянию на 01.01.2018</w:t>
      </w:r>
      <w:r w:rsidRPr="001009B3">
        <w:rPr>
          <w:rFonts w:ascii="Times New Roman" w:hAnsi="Times New Roman" w:cs="Times New Roman"/>
          <w:sz w:val="28"/>
          <w:szCs w:val="28"/>
        </w:rPr>
        <w:t xml:space="preserve"> года учреждение в оперативном управлении имела основных средств(ОС) с первоначальной балансовой стоимостью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6 491,875</w:t>
      </w:r>
      <w:r w:rsidRPr="001009B3">
        <w:rPr>
          <w:rFonts w:ascii="Times New Roman" w:hAnsi="Times New Roman" w:cs="Times New Roman"/>
          <w:b/>
          <w:sz w:val="28"/>
          <w:szCs w:val="28"/>
        </w:rPr>
        <w:t>т.руб.</w:t>
      </w:r>
      <w:r w:rsidR="00C51A8F">
        <w:rPr>
          <w:rFonts w:ascii="Times New Roman" w:hAnsi="Times New Roman" w:cs="Times New Roman"/>
          <w:sz w:val="28"/>
          <w:szCs w:val="28"/>
        </w:rPr>
        <w:t xml:space="preserve"> В 2018</w:t>
      </w:r>
      <w:r w:rsidRPr="001009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1A8F">
        <w:rPr>
          <w:rFonts w:ascii="Times New Roman" w:hAnsi="Times New Roman" w:cs="Times New Roman"/>
          <w:sz w:val="28"/>
          <w:szCs w:val="28"/>
        </w:rPr>
        <w:t xml:space="preserve">не </w:t>
      </w:r>
      <w:r w:rsidRPr="001009B3">
        <w:rPr>
          <w:rFonts w:ascii="Times New Roman" w:hAnsi="Times New Roman" w:cs="Times New Roman"/>
          <w:b/>
          <w:sz w:val="28"/>
          <w:szCs w:val="28"/>
        </w:rPr>
        <w:t>поступило</w:t>
      </w:r>
      <w:r w:rsidRPr="001009B3">
        <w:rPr>
          <w:rFonts w:ascii="Times New Roman" w:hAnsi="Times New Roman" w:cs="Times New Roman"/>
          <w:sz w:val="28"/>
          <w:szCs w:val="28"/>
        </w:rPr>
        <w:t xml:space="preserve">  ОС </w:t>
      </w:r>
      <w:r w:rsidR="00C51A8F">
        <w:rPr>
          <w:rFonts w:ascii="Times New Roman" w:hAnsi="Times New Roman" w:cs="Times New Roman"/>
          <w:sz w:val="28"/>
          <w:szCs w:val="28"/>
        </w:rPr>
        <w:t>и не в</w:t>
      </w:r>
      <w:r w:rsidRPr="001009B3">
        <w:rPr>
          <w:rFonts w:ascii="Times New Roman" w:hAnsi="Times New Roman" w:cs="Times New Roman"/>
          <w:b/>
          <w:sz w:val="28"/>
          <w:szCs w:val="28"/>
        </w:rPr>
        <w:t>ыбыло ОС</w:t>
      </w:r>
      <w:r w:rsidRPr="00594D12">
        <w:rPr>
          <w:rFonts w:ascii="Times New Roman" w:hAnsi="Times New Roman" w:cs="Times New Roman"/>
          <w:sz w:val="28"/>
          <w:szCs w:val="28"/>
        </w:rPr>
        <w:t>.</w:t>
      </w:r>
      <w:r w:rsidRPr="001009B3">
        <w:rPr>
          <w:rFonts w:ascii="Times New Roman" w:hAnsi="Times New Roman" w:cs="Times New Roman"/>
          <w:sz w:val="28"/>
          <w:szCs w:val="28"/>
        </w:rPr>
        <w:t xml:space="preserve"> </w:t>
      </w:r>
      <w:r w:rsidR="00C51A8F">
        <w:rPr>
          <w:rFonts w:ascii="Times New Roman" w:hAnsi="Times New Roman" w:cs="Times New Roman"/>
          <w:b/>
          <w:sz w:val="28"/>
          <w:szCs w:val="28"/>
        </w:rPr>
        <w:t>По состоянию на 01.01.2019</w:t>
      </w:r>
      <w:r w:rsidRPr="001009B3">
        <w:rPr>
          <w:rFonts w:ascii="Times New Roman" w:hAnsi="Times New Roman" w:cs="Times New Roman"/>
          <w:b/>
          <w:sz w:val="28"/>
          <w:szCs w:val="28"/>
        </w:rPr>
        <w:t>года</w:t>
      </w:r>
      <w:r w:rsidRPr="001009B3">
        <w:rPr>
          <w:rFonts w:ascii="Times New Roman" w:hAnsi="Times New Roman" w:cs="Times New Roman"/>
          <w:sz w:val="28"/>
          <w:szCs w:val="28"/>
        </w:rPr>
        <w:t xml:space="preserve"> учреждение  в оперативном управлении имело ОС с первоначальной балансовой стоимостью </w:t>
      </w:r>
      <w:r>
        <w:rPr>
          <w:rFonts w:ascii="Times New Roman" w:hAnsi="Times New Roman" w:cs="Times New Roman"/>
          <w:b/>
          <w:sz w:val="28"/>
          <w:szCs w:val="28"/>
        </w:rPr>
        <w:t>–  6 491,875</w:t>
      </w:r>
      <w:r w:rsidRPr="001009B3">
        <w:rPr>
          <w:rFonts w:ascii="Times New Roman" w:hAnsi="Times New Roman" w:cs="Times New Roman"/>
          <w:b/>
          <w:sz w:val="28"/>
          <w:szCs w:val="28"/>
        </w:rPr>
        <w:t>т.руб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542A">
        <w:rPr>
          <w:rFonts w:ascii="Times New Roman" w:hAnsi="Times New Roman" w:cs="Times New Roman"/>
          <w:sz w:val="28"/>
          <w:szCs w:val="28"/>
        </w:rPr>
        <w:t>в том числе, недвижимое имущество – 5 811,190т.руб и движимое имущество – 680,685т.руб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09B3">
        <w:rPr>
          <w:rFonts w:ascii="Times New Roman" w:hAnsi="Times New Roman" w:cs="Times New Roman"/>
          <w:sz w:val="28"/>
          <w:szCs w:val="28"/>
        </w:rPr>
        <w:t xml:space="preserve">Их износ на </w:t>
      </w:r>
      <w:r w:rsidR="00A332FC">
        <w:rPr>
          <w:rFonts w:ascii="Times New Roman" w:hAnsi="Times New Roman" w:cs="Times New Roman"/>
          <w:sz w:val="28"/>
          <w:szCs w:val="28"/>
        </w:rPr>
        <w:t>конец 2016</w:t>
      </w:r>
      <w:r w:rsidRPr="001009B3">
        <w:rPr>
          <w:rFonts w:ascii="Times New Roman" w:hAnsi="Times New Roman" w:cs="Times New Roman"/>
          <w:sz w:val="28"/>
          <w:szCs w:val="28"/>
        </w:rPr>
        <w:t xml:space="preserve">года (начислено амортизации) </w:t>
      </w:r>
      <w:r w:rsidR="00A332FC">
        <w:rPr>
          <w:rFonts w:ascii="Times New Roman" w:hAnsi="Times New Roman" w:cs="Times New Roman"/>
          <w:sz w:val="28"/>
          <w:szCs w:val="28"/>
        </w:rPr>
        <w:t>составляет –  2 680,010т.руб или  41,3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71DA">
        <w:rPr>
          <w:rFonts w:ascii="Times New Roman" w:hAnsi="Times New Roman" w:cs="Times New Roman"/>
          <w:sz w:val="28"/>
          <w:szCs w:val="28"/>
        </w:rPr>
        <w:t>, в том числе,</w:t>
      </w:r>
      <w:r w:rsidR="00F671DA" w:rsidRPr="00F671DA">
        <w:rPr>
          <w:rFonts w:ascii="Times New Roman" w:hAnsi="Times New Roman" w:cs="Times New Roman"/>
          <w:sz w:val="28"/>
          <w:szCs w:val="28"/>
        </w:rPr>
        <w:t xml:space="preserve"> </w:t>
      </w:r>
      <w:r w:rsidR="00F671DA" w:rsidRPr="0004542A">
        <w:rPr>
          <w:rFonts w:ascii="Times New Roman" w:hAnsi="Times New Roman" w:cs="Times New Roman"/>
          <w:sz w:val="28"/>
          <w:szCs w:val="28"/>
        </w:rPr>
        <w:t xml:space="preserve">недвижимое имущество – </w:t>
      </w:r>
      <w:r w:rsidR="00A332FC">
        <w:rPr>
          <w:rFonts w:ascii="Times New Roman" w:hAnsi="Times New Roman" w:cs="Times New Roman"/>
          <w:sz w:val="28"/>
          <w:szCs w:val="28"/>
        </w:rPr>
        <w:t>2 024,719</w:t>
      </w:r>
      <w:r w:rsidR="00F671DA" w:rsidRPr="0004542A">
        <w:rPr>
          <w:rFonts w:ascii="Times New Roman" w:hAnsi="Times New Roman" w:cs="Times New Roman"/>
          <w:sz w:val="28"/>
          <w:szCs w:val="28"/>
        </w:rPr>
        <w:t>т.руб</w:t>
      </w:r>
      <w:r w:rsidR="00A332FC">
        <w:rPr>
          <w:rFonts w:ascii="Times New Roman" w:hAnsi="Times New Roman" w:cs="Times New Roman"/>
          <w:sz w:val="28"/>
          <w:szCs w:val="28"/>
        </w:rPr>
        <w:t xml:space="preserve"> или 34,8</w:t>
      </w:r>
      <w:r w:rsidR="00F671DA">
        <w:rPr>
          <w:rFonts w:ascii="Times New Roman" w:hAnsi="Times New Roman" w:cs="Times New Roman"/>
          <w:sz w:val="28"/>
          <w:szCs w:val="28"/>
        </w:rPr>
        <w:t>%</w:t>
      </w:r>
      <w:r w:rsidR="00F671DA" w:rsidRPr="0004542A">
        <w:rPr>
          <w:rFonts w:ascii="Times New Roman" w:hAnsi="Times New Roman" w:cs="Times New Roman"/>
          <w:sz w:val="28"/>
          <w:szCs w:val="28"/>
        </w:rPr>
        <w:t xml:space="preserve"> и движимое имущество – </w:t>
      </w:r>
      <w:r w:rsidR="00F671DA">
        <w:rPr>
          <w:rFonts w:ascii="Times New Roman" w:hAnsi="Times New Roman" w:cs="Times New Roman"/>
          <w:sz w:val="28"/>
          <w:szCs w:val="28"/>
        </w:rPr>
        <w:t>6</w:t>
      </w:r>
      <w:r w:rsidR="00A332FC">
        <w:rPr>
          <w:rFonts w:ascii="Times New Roman" w:hAnsi="Times New Roman" w:cs="Times New Roman"/>
          <w:sz w:val="28"/>
          <w:szCs w:val="28"/>
        </w:rPr>
        <w:t>55,290</w:t>
      </w:r>
      <w:r w:rsidR="00F671DA" w:rsidRPr="0004542A">
        <w:rPr>
          <w:rFonts w:ascii="Times New Roman" w:hAnsi="Times New Roman" w:cs="Times New Roman"/>
          <w:sz w:val="28"/>
          <w:szCs w:val="28"/>
        </w:rPr>
        <w:t>т.руб</w:t>
      </w:r>
      <w:r w:rsidR="00A332FC">
        <w:rPr>
          <w:rFonts w:ascii="Times New Roman" w:hAnsi="Times New Roman" w:cs="Times New Roman"/>
          <w:sz w:val="28"/>
          <w:szCs w:val="28"/>
        </w:rPr>
        <w:t xml:space="preserve"> или 96,3</w:t>
      </w:r>
      <w:r w:rsidR="00F671D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И так, проверкой установлено, что в оперативном упр</w:t>
      </w:r>
      <w:r w:rsidR="00C51A8F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авлении учреждения на конец 2018</w:t>
      </w:r>
      <w:r w:rsid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находилось 9 объектов недвижимого имущества на сумму -5 811,190т.руб, в том числе, здание столовой -2 828,171т.руб, здание дома отдыха – 932,134т.руб, здание общежития – 763,805т.руб, 2 здании спальной – на 788,808т.руб, жилой дом – 248,302т.руб, пионерская комната – 188,980т.р, камера хранения – 49,983т.р и склад – 11,005т.р.  </w:t>
      </w:r>
    </w:p>
    <w:p w:rsidR="005F48A2" w:rsidRPr="007A1022" w:rsidRDefault="00CC4D7A" w:rsidP="00044EE2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8 объектов недвижимого имущества</w:t>
      </w:r>
      <w:r w:rsidR="00044EE2"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балансово</w:t>
      </w:r>
      <w:r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>й стоимостью 4879,056т. руб</w:t>
      </w:r>
      <w:r w:rsidR="00044EE2"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</w:t>
      </w:r>
      <w:r w:rsidR="00C51A8F">
        <w:rPr>
          <w:rFonts w:ascii="Times New Roman" w:eastAsia="Times New Roman" w:hAnsi="Times New Roman" w:cs="Times New Roman"/>
          <w:sz w:val="28"/>
          <w:szCs w:val="28"/>
          <w:lang w:eastAsia="ar-SA"/>
        </w:rPr>
        <w:t>иеся на балансе администрации МР</w:t>
      </w:r>
      <w:r w:rsidR="00044EE2"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«Карабудахкентский район»,  были переданы учреждению согласно распоряжения И.О. главы администрации МО «Карабудахкентский район» №446 от 13 июня 2013 г.  Приём передачи объектов осуществлено комиссией  по актам о приёме-передаче объектов основных средств</w:t>
      </w:r>
      <w:r w:rsidR="00F66058"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13.06.2013года</w:t>
      </w:r>
      <w:r w:rsidR="00044EE2"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указанием </w:t>
      </w:r>
      <w:r w:rsidR="00F66058"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наименования объектов, </w:t>
      </w:r>
      <w:r w:rsidR="00044EE2"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 о состоянии объектов</w:t>
      </w:r>
      <w:r w:rsidR="00F66058" w:rsidRPr="00CC4D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80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5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1022">
        <w:rPr>
          <w:rFonts w:ascii="Times New Roman" w:hAnsi="Times New Roman" w:cs="Times New Roman"/>
          <w:i/>
          <w:sz w:val="32"/>
          <w:szCs w:val="28"/>
        </w:rPr>
        <w:t>Однако</w:t>
      </w:r>
      <w:r w:rsidR="004358E4" w:rsidRPr="004358E4">
        <w:rPr>
          <w:rFonts w:ascii="Times New Roman" w:hAnsi="Times New Roman" w:cs="Times New Roman"/>
          <w:i/>
          <w:sz w:val="32"/>
          <w:szCs w:val="28"/>
        </w:rPr>
        <w:t>, в</w:t>
      </w:r>
      <w:r w:rsidR="00BC4E6F" w:rsidRPr="00407D3C">
        <w:rPr>
          <w:rFonts w:ascii="Times New Roman" w:hAnsi="Times New Roman" w:cs="Times New Roman"/>
          <w:i/>
          <w:sz w:val="28"/>
        </w:rPr>
        <w:t xml:space="preserve"> нарушение   статьи 131 ч.1 ГК РФ  учреждением не </w:t>
      </w:r>
      <w:r w:rsidR="00BC4E6F" w:rsidRPr="00407D3C">
        <w:rPr>
          <w:rFonts w:ascii="Times New Roman" w:hAnsi="Times New Roman" w:cs="Times New Roman"/>
          <w:i/>
          <w:sz w:val="28"/>
        </w:rPr>
        <w:lastRenderedPageBreak/>
        <w:t xml:space="preserve">проведена государственная регистрация права оперативного  управления </w:t>
      </w:r>
      <w:r w:rsidR="007A1022">
        <w:rPr>
          <w:rFonts w:ascii="Times New Roman" w:hAnsi="Times New Roman" w:cs="Times New Roman"/>
          <w:i/>
          <w:sz w:val="28"/>
        </w:rPr>
        <w:t>этими зданиями и</w:t>
      </w:r>
      <w:r w:rsidR="005F48A2">
        <w:rPr>
          <w:rFonts w:ascii="Times New Roman" w:hAnsi="Times New Roman" w:cs="Times New Roman"/>
          <w:i/>
          <w:sz w:val="28"/>
        </w:rPr>
        <w:t xml:space="preserve"> в нарушение</w:t>
      </w:r>
      <w:r w:rsidR="007F50D7">
        <w:rPr>
          <w:rFonts w:ascii="Times New Roman" w:hAnsi="Times New Roman" w:cs="Times New Roman"/>
          <w:i/>
          <w:sz w:val="28"/>
        </w:rPr>
        <w:t xml:space="preserve"> п.36</w:t>
      </w:r>
      <w:r w:rsidR="007F50D7" w:rsidRPr="007F50D7">
        <w:rPr>
          <w:rFonts w:ascii="Times New Roman" w:hAnsi="Times New Roman" w:cs="Times New Roman"/>
          <w:sz w:val="28"/>
          <w:szCs w:val="28"/>
        </w:rPr>
        <w:t xml:space="preserve"> </w:t>
      </w:r>
      <w:r w:rsidR="007F50D7" w:rsidRPr="007F50D7">
        <w:rPr>
          <w:rFonts w:ascii="Times New Roman" w:hAnsi="Times New Roman" w:cs="Times New Roman"/>
          <w:sz w:val="24"/>
          <w:szCs w:val="28"/>
        </w:rPr>
        <w:t xml:space="preserve">«Инструкции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 учреждений и инструкции по его применению» утвержденного Приказом Министерства финансов РФ №157н от 01.12.2010 года  </w:t>
      </w:r>
      <w:r w:rsidR="007F50D7">
        <w:rPr>
          <w:rFonts w:ascii="Times New Roman" w:hAnsi="Times New Roman" w:cs="Times New Roman"/>
          <w:sz w:val="28"/>
          <w:szCs w:val="28"/>
        </w:rPr>
        <w:t>и письма Министерства финансов РФ от 14 октября 2015года №02-07-10/58921,-</w:t>
      </w:r>
      <w:r w:rsidR="007F50D7" w:rsidRPr="00A04B68">
        <w:rPr>
          <w:rFonts w:ascii="Times New Roman" w:hAnsi="Times New Roman" w:cs="Times New Roman"/>
          <w:sz w:val="28"/>
          <w:szCs w:val="28"/>
        </w:rPr>
        <w:t xml:space="preserve">  </w:t>
      </w:r>
      <w:r w:rsidR="005F48A2">
        <w:rPr>
          <w:rFonts w:ascii="Times New Roman" w:hAnsi="Times New Roman" w:cs="Times New Roman"/>
          <w:i/>
          <w:sz w:val="28"/>
        </w:rPr>
        <w:t xml:space="preserve">   объекты недвижимости, не прошедшие государственную регистрацию права оперативного управления были</w:t>
      </w:r>
      <w:r w:rsidR="002F7265">
        <w:rPr>
          <w:rFonts w:ascii="Times New Roman" w:hAnsi="Times New Roman" w:cs="Times New Roman"/>
          <w:i/>
          <w:sz w:val="28"/>
        </w:rPr>
        <w:t xml:space="preserve"> отражены </w:t>
      </w:r>
      <w:r w:rsidR="005F48A2">
        <w:rPr>
          <w:rFonts w:ascii="Times New Roman" w:hAnsi="Times New Roman" w:cs="Times New Roman"/>
          <w:i/>
          <w:sz w:val="28"/>
        </w:rPr>
        <w:t xml:space="preserve"> </w:t>
      </w:r>
      <w:r w:rsidR="002F7265">
        <w:rPr>
          <w:rFonts w:ascii="Times New Roman" w:hAnsi="Times New Roman" w:cs="Times New Roman"/>
          <w:i/>
          <w:sz w:val="28"/>
        </w:rPr>
        <w:t>в</w:t>
      </w:r>
      <w:r w:rsidR="005F48A2">
        <w:rPr>
          <w:rFonts w:ascii="Times New Roman" w:hAnsi="Times New Roman" w:cs="Times New Roman"/>
          <w:i/>
          <w:sz w:val="28"/>
        </w:rPr>
        <w:t xml:space="preserve"> учет</w:t>
      </w:r>
      <w:r w:rsidR="002F7265">
        <w:rPr>
          <w:rFonts w:ascii="Times New Roman" w:hAnsi="Times New Roman" w:cs="Times New Roman"/>
          <w:i/>
          <w:sz w:val="28"/>
        </w:rPr>
        <w:t>е</w:t>
      </w:r>
      <w:r w:rsidR="007F50D7">
        <w:rPr>
          <w:rFonts w:ascii="Times New Roman" w:hAnsi="Times New Roman" w:cs="Times New Roman"/>
          <w:i/>
          <w:sz w:val="28"/>
        </w:rPr>
        <w:t xml:space="preserve"> учреждения</w:t>
      </w:r>
      <w:r w:rsidR="005F48A2">
        <w:rPr>
          <w:rFonts w:ascii="Times New Roman" w:hAnsi="Times New Roman" w:cs="Times New Roman"/>
          <w:i/>
          <w:sz w:val="28"/>
        </w:rPr>
        <w:t xml:space="preserve">. </w:t>
      </w:r>
    </w:p>
    <w:p w:rsidR="00CC4D7A" w:rsidRDefault="00CC4D7A" w:rsidP="00044EE2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="005F48A2">
        <w:rPr>
          <w:rFonts w:ascii="Times New Roman" w:hAnsi="Times New Roman" w:cs="Times New Roman"/>
          <w:i/>
          <w:sz w:val="28"/>
        </w:rPr>
        <w:t xml:space="preserve">  Так же в </w:t>
      </w:r>
      <w:r w:rsidR="005F48A2" w:rsidRPr="00407D3C">
        <w:rPr>
          <w:rFonts w:ascii="Times New Roman" w:hAnsi="Times New Roman" w:cs="Times New Roman"/>
          <w:i/>
          <w:sz w:val="28"/>
        </w:rPr>
        <w:t xml:space="preserve">нарушение   статьи 131 ч.1 ГК РФ не проведена государственная </w:t>
      </w:r>
    </w:p>
    <w:p w:rsidR="00CC4D7A" w:rsidRDefault="005F48A2" w:rsidP="00044EE2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7D3C">
        <w:rPr>
          <w:rFonts w:ascii="Times New Roman" w:hAnsi="Times New Roman" w:cs="Times New Roman"/>
          <w:i/>
          <w:sz w:val="28"/>
        </w:rPr>
        <w:t>регистрация права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407D3C">
        <w:rPr>
          <w:rFonts w:ascii="Times New Roman" w:hAnsi="Times New Roman" w:cs="Times New Roman"/>
          <w:i/>
          <w:sz w:val="28"/>
        </w:rPr>
        <w:t xml:space="preserve"> </w:t>
      </w:r>
      <w:r w:rsidR="00BC4E6F" w:rsidRPr="00407D3C">
        <w:rPr>
          <w:rFonts w:ascii="Times New Roman" w:eastAsia="Calibri" w:hAnsi="Times New Roman" w:cs="Times New Roman"/>
          <w:i/>
          <w:sz w:val="28"/>
          <w:szCs w:val="28"/>
        </w:rPr>
        <w:t>постоянного (бессрочного) пользования земельным участком</w:t>
      </w:r>
      <w:r w:rsidR="00CC4D7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4542A" w:rsidRPr="00CC4D7A" w:rsidRDefault="0004542A" w:rsidP="00CC4D7A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009B3">
        <w:rPr>
          <w:rFonts w:ascii="Times New Roman" w:hAnsi="Times New Roman" w:cs="Times New Roman"/>
          <w:sz w:val="28"/>
          <w:szCs w:val="28"/>
        </w:rPr>
        <w:t xml:space="preserve">Аналитический учет по материальным запасам ведется по их группам (видам), </w:t>
      </w:r>
    </w:p>
    <w:p w:rsidR="0004542A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B3">
        <w:rPr>
          <w:rFonts w:ascii="Times New Roman" w:hAnsi="Times New Roman" w:cs="Times New Roman"/>
          <w:sz w:val="28"/>
          <w:szCs w:val="28"/>
        </w:rPr>
        <w:t xml:space="preserve">наименованиям, сортам и количеству в разрезе материально-ответственных лиц. </w:t>
      </w:r>
    </w:p>
    <w:p w:rsidR="00676EC8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B3">
        <w:rPr>
          <w:rFonts w:ascii="Times New Roman" w:hAnsi="Times New Roman" w:cs="Times New Roman"/>
          <w:sz w:val="28"/>
          <w:szCs w:val="28"/>
        </w:rPr>
        <w:t>Оприходование материальных запасов отражается в регистрах учета на основании первичных учетных документов. Материальные запасы, производственный и хозяйственный инвентарь списываются на основании актов списания, составленных и подписанных ко</w:t>
      </w:r>
      <w:r w:rsidR="007F50D7">
        <w:rPr>
          <w:rFonts w:ascii="Times New Roman" w:hAnsi="Times New Roman" w:cs="Times New Roman"/>
          <w:sz w:val="28"/>
          <w:szCs w:val="28"/>
        </w:rPr>
        <w:t>миссией, образованной приказом руководителя</w:t>
      </w:r>
    </w:p>
    <w:p w:rsidR="0004542A" w:rsidRDefault="0004542A" w:rsidP="000454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B3">
        <w:rPr>
          <w:rFonts w:ascii="Times New Roman" w:hAnsi="Times New Roman" w:cs="Times New Roman"/>
          <w:sz w:val="28"/>
          <w:szCs w:val="28"/>
        </w:rPr>
        <w:t xml:space="preserve"> учреждения. Учет операций по выбытию и перемещению материальных запасов </w:t>
      </w:r>
    </w:p>
    <w:p w:rsidR="00642E25" w:rsidRPr="007F50D7" w:rsidRDefault="0004542A" w:rsidP="007F50D7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9B3">
        <w:rPr>
          <w:rFonts w:ascii="Times New Roman" w:hAnsi="Times New Roman" w:cs="Times New Roman"/>
          <w:sz w:val="28"/>
          <w:szCs w:val="28"/>
        </w:rPr>
        <w:t>ведется в Журнале операций по перемещению нефинансовых активов.</w:t>
      </w:r>
    </w:p>
    <w:p w:rsidR="000B52BA" w:rsidRDefault="00642E25" w:rsidP="00642E2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</w:t>
      </w:r>
    </w:p>
    <w:p w:rsidR="00642E25" w:rsidRPr="00416C22" w:rsidRDefault="00EA6F10" w:rsidP="00642E25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                </w:t>
      </w:r>
      <w:r w:rsidR="007F50D7"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</w:t>
      </w:r>
      <w:r w:rsidR="00671192">
        <w:rPr>
          <w:rFonts w:ascii="Times New Roman" w:hAnsi="Times New Roman" w:cs="Times New Roman"/>
          <w:b/>
          <w:i/>
          <w:sz w:val="32"/>
          <w:szCs w:val="28"/>
        </w:rPr>
        <w:t xml:space="preserve">     </w:t>
      </w:r>
      <w:r w:rsidR="00642E25">
        <w:rPr>
          <w:rFonts w:ascii="Times New Roman" w:hAnsi="Times New Roman" w:cs="Times New Roman"/>
          <w:b/>
          <w:i/>
          <w:sz w:val="32"/>
          <w:szCs w:val="28"/>
        </w:rPr>
        <w:t xml:space="preserve">  </w:t>
      </w:r>
      <w:r w:rsidR="00642E25" w:rsidRPr="00416C22">
        <w:rPr>
          <w:rFonts w:ascii="Times New Roman" w:hAnsi="Times New Roman" w:cs="Times New Roman"/>
          <w:b/>
          <w:i/>
          <w:sz w:val="32"/>
          <w:szCs w:val="28"/>
        </w:rPr>
        <w:t>Заключение.</w:t>
      </w:r>
    </w:p>
    <w:p w:rsidR="00642E25" w:rsidRPr="00416C22" w:rsidRDefault="00671192" w:rsidP="00642E25">
      <w:pPr>
        <w:tabs>
          <w:tab w:val="left" w:pos="102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C22">
        <w:rPr>
          <w:rFonts w:ascii="Times New Roman" w:hAnsi="Times New Roman" w:cs="Times New Roman"/>
          <w:b/>
          <w:i/>
          <w:sz w:val="28"/>
          <w:szCs w:val="28"/>
        </w:rPr>
        <w:t xml:space="preserve">     Проверкой выявлены следующие нарушения, </w:t>
      </w:r>
      <w:r w:rsidR="00642E25" w:rsidRPr="00416C22">
        <w:rPr>
          <w:rFonts w:ascii="Times New Roman" w:hAnsi="Times New Roman" w:cs="Times New Roman"/>
          <w:b/>
          <w:i/>
          <w:sz w:val="28"/>
          <w:szCs w:val="28"/>
        </w:rPr>
        <w:t>недостатки</w:t>
      </w:r>
      <w:r w:rsidRPr="00416C22">
        <w:rPr>
          <w:rFonts w:ascii="Times New Roman" w:hAnsi="Times New Roman" w:cs="Times New Roman"/>
          <w:b/>
          <w:i/>
          <w:sz w:val="28"/>
          <w:szCs w:val="28"/>
        </w:rPr>
        <w:t xml:space="preserve"> и упущения</w:t>
      </w:r>
      <w:r w:rsidR="00642E25" w:rsidRPr="00416C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3C04" w:rsidRPr="00E43C04" w:rsidRDefault="00B87783" w:rsidP="00E43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16C2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16C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16C22">
        <w:rPr>
          <w:rFonts w:ascii="Times New Roman" w:hAnsi="Times New Roman" w:cs="Times New Roman"/>
          <w:i/>
          <w:sz w:val="28"/>
          <w:szCs w:val="28"/>
        </w:rPr>
        <w:t>.</w:t>
      </w:r>
      <w:r w:rsidR="00B514E3" w:rsidRPr="00B51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3C04" w:rsidRPr="00E43C0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ФХД по доходам на 2018год  исполнен на 1 913.897т.руб, в том числе субсидии на выполнение муниципального задания – 1 913.897т.руб и поступления от услуг - 0т.руб</w:t>
      </w:r>
      <w:r w:rsidR="00E43C04" w:rsidRPr="00E43C0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 </w:t>
      </w:r>
      <w:r w:rsidR="00E43C04" w:rsidRPr="00E43C0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ФХД  учреждения за 2018год  по доходам   в целом был исполнен в пределах утверждённых плановых назначений.</w:t>
      </w:r>
      <w:r w:rsidR="00E43C04" w:rsidRPr="00E43C0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E43C04" w:rsidRPr="00E43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ФХД  учреждения за 2018 год по расходам был исполнен  в сумме 1 966.895т.руб, не исполнение составило – 285.243 т.руб. </w:t>
      </w:r>
    </w:p>
    <w:p w:rsidR="00E43C04" w:rsidRPr="00E43C04" w:rsidRDefault="00E43C04" w:rsidP="00E43C04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9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3839A8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A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учетным данным  на 01.01.2019</w:t>
      </w:r>
      <w:r w:rsidRPr="007A389E">
        <w:rPr>
          <w:rFonts w:ascii="Times New Roman" w:hAnsi="Times New Roman" w:cs="Times New Roman"/>
          <w:sz w:val="28"/>
          <w:szCs w:val="28"/>
        </w:rPr>
        <w:t xml:space="preserve"> года учреждение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7A389E">
        <w:rPr>
          <w:rFonts w:ascii="Times New Roman" w:hAnsi="Times New Roman" w:cs="Times New Roman"/>
          <w:sz w:val="28"/>
          <w:szCs w:val="28"/>
        </w:rPr>
        <w:t xml:space="preserve">имело </w:t>
      </w:r>
      <w:r>
        <w:rPr>
          <w:rFonts w:ascii="Times New Roman" w:hAnsi="Times New Roman" w:cs="Times New Roman"/>
          <w:sz w:val="28"/>
          <w:szCs w:val="28"/>
        </w:rPr>
        <w:t xml:space="preserve">дебиторскую задолженность на – </w:t>
      </w:r>
      <w:r w:rsidR="003839A8">
        <w:rPr>
          <w:rFonts w:ascii="Times New Roman" w:hAnsi="Times New Roman" w:cs="Times New Roman"/>
          <w:sz w:val="28"/>
          <w:szCs w:val="28"/>
        </w:rPr>
        <w:t>32.845</w:t>
      </w:r>
      <w:r w:rsidRPr="00C507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C5070F">
        <w:rPr>
          <w:rFonts w:ascii="Times New Roman" w:hAnsi="Times New Roman" w:cs="Times New Roman"/>
          <w:sz w:val="28"/>
          <w:szCs w:val="28"/>
        </w:rPr>
        <w:t>.ру</w:t>
      </w:r>
      <w:r>
        <w:rPr>
          <w:rFonts w:ascii="Times New Roman" w:hAnsi="Times New Roman" w:cs="Times New Roman"/>
          <w:sz w:val="28"/>
          <w:szCs w:val="28"/>
        </w:rPr>
        <w:t xml:space="preserve">блей, </w:t>
      </w:r>
      <w:r w:rsidR="003839A8">
        <w:rPr>
          <w:rFonts w:ascii="Times New Roman" w:hAnsi="Times New Roman" w:cs="Times New Roman"/>
          <w:sz w:val="28"/>
          <w:szCs w:val="28"/>
        </w:rPr>
        <w:t>что допущено</w:t>
      </w:r>
      <w:r>
        <w:rPr>
          <w:rFonts w:ascii="Times New Roman" w:hAnsi="Times New Roman" w:cs="Times New Roman"/>
          <w:sz w:val="28"/>
          <w:szCs w:val="28"/>
        </w:rPr>
        <w:t xml:space="preserve"> перепла</w:t>
      </w:r>
      <w:r w:rsidR="003839A8">
        <w:rPr>
          <w:rFonts w:ascii="Times New Roman" w:hAnsi="Times New Roman" w:cs="Times New Roman"/>
          <w:sz w:val="28"/>
          <w:szCs w:val="28"/>
        </w:rPr>
        <w:t>та по фондовым и страховым отчислениям.</w:t>
      </w:r>
    </w:p>
    <w:p w:rsidR="00172BB4" w:rsidRDefault="007F6768" w:rsidP="007F6768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i/>
        </w:rPr>
        <w:t xml:space="preserve">  </w:t>
      </w:r>
      <w:r w:rsidR="00494D4E">
        <w:rPr>
          <w:b/>
          <w:i/>
          <w:sz w:val="28"/>
          <w:szCs w:val="28"/>
        </w:rPr>
        <w:t>3</w:t>
      </w:r>
      <w:r w:rsidRPr="007F6768">
        <w:rPr>
          <w:b/>
          <w:i/>
          <w:sz w:val="28"/>
          <w:szCs w:val="28"/>
        </w:rPr>
        <w:t xml:space="preserve">. </w:t>
      </w:r>
      <w:r w:rsidRPr="007F6768">
        <w:rPr>
          <w:sz w:val="28"/>
          <w:szCs w:val="28"/>
        </w:rPr>
        <w:t xml:space="preserve"> Допущены серьёзные нарушения по ведению кассы и кассовой дисциплины (ФЗ №343-П). Бухгалтер-кассир  Магомедов А.М.  был уволен по приказу №1 от 01.02.2018 года, однако, чеки на получение денег с отделения №25 УФК РД за январь, февраль, март 2018 года выписаны на него. Кассирами за этот период сменились пять человек. В  графе «кассир» в платежных ведомостях подписались: Магомедов А.М. за декабрь; Абдурахманов М.Г. за январь; Гаджиева Н.Н. за февраль-март; Абдурахманов А.А. за апрель-  май и Гаджиева Б.Г. с 30 мая по июль 2018 года. Отсутствуют акты о материальной ответственности кассиров, не составлены акты приёма-передачи и не проведены инвентаризации кассы.</w:t>
      </w:r>
      <w:r w:rsidR="0087473D">
        <w:rPr>
          <w:sz w:val="28"/>
          <w:szCs w:val="28"/>
        </w:rPr>
        <w:t xml:space="preserve"> </w:t>
      </w:r>
    </w:p>
    <w:p w:rsidR="007F6768" w:rsidRPr="007F6768" w:rsidRDefault="00172BB4" w:rsidP="007F676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6768" w:rsidRPr="007F6768">
        <w:rPr>
          <w:sz w:val="28"/>
          <w:szCs w:val="28"/>
        </w:rPr>
        <w:t xml:space="preserve">  </w:t>
      </w:r>
      <w:r w:rsidR="00494D4E">
        <w:rPr>
          <w:b/>
          <w:sz w:val="28"/>
          <w:szCs w:val="28"/>
        </w:rPr>
        <w:t>4</w:t>
      </w:r>
      <w:r w:rsidR="007F6768" w:rsidRPr="007F6768">
        <w:rPr>
          <w:b/>
          <w:sz w:val="28"/>
          <w:szCs w:val="28"/>
        </w:rPr>
        <w:t>.</w:t>
      </w:r>
      <w:r w:rsidR="00955FCC">
        <w:rPr>
          <w:b/>
          <w:sz w:val="28"/>
          <w:szCs w:val="28"/>
        </w:rPr>
        <w:t xml:space="preserve"> </w:t>
      </w:r>
      <w:r w:rsidR="007F6768" w:rsidRPr="007F6768">
        <w:rPr>
          <w:sz w:val="28"/>
          <w:szCs w:val="28"/>
        </w:rPr>
        <w:t xml:space="preserve">За этот период работала кассиром Гаджиева Н.Н., которая не числиться в штате учреждении. На платежных ведомостях отсутствуют подписи получателей денег, за январь, февраль, март и апрель месяцы. На сумму всех не подписанных ведомостей – 369 632 рублей, то есть, без соответствующего подтверждения получателей, денежные средства были списаны с кассы. Платежные ведомости утверждены руководителем Абдурахмановым М.Г. и бухгалтером Шахманаевой </w:t>
      </w:r>
      <w:r w:rsidR="007F6768" w:rsidRPr="007F6768">
        <w:rPr>
          <w:sz w:val="28"/>
          <w:szCs w:val="28"/>
        </w:rPr>
        <w:lastRenderedPageBreak/>
        <w:t xml:space="preserve">М.А. </w:t>
      </w:r>
      <w:r w:rsidR="0087473D">
        <w:rPr>
          <w:sz w:val="28"/>
          <w:szCs w:val="28"/>
        </w:rPr>
        <w:t>Нарушен порядок работы с денежной наличностью и порядка ведения кассовых операций (15.1 КоАП РФ).</w:t>
      </w:r>
    </w:p>
    <w:p w:rsidR="007F6768" w:rsidRPr="007F6768" w:rsidRDefault="00494D4E" w:rsidP="007F6768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F6768" w:rsidRPr="007F6768">
        <w:rPr>
          <w:b/>
          <w:sz w:val="28"/>
          <w:szCs w:val="28"/>
        </w:rPr>
        <w:t>.</w:t>
      </w:r>
      <w:r w:rsidR="007F6768" w:rsidRPr="007F6768">
        <w:rPr>
          <w:i/>
          <w:sz w:val="28"/>
          <w:szCs w:val="28"/>
        </w:rPr>
        <w:t xml:space="preserve"> </w:t>
      </w:r>
      <w:r w:rsidR="007F6768" w:rsidRPr="007F6768">
        <w:rPr>
          <w:sz w:val="28"/>
          <w:szCs w:val="28"/>
        </w:rPr>
        <w:t>В 2018 году, после истечении два года, материально-ответственное лицо Абдурахманов Гаджи Магомедалиевич составляет авансовый отчёт от 10.01.2018 года, (по задолженностям прошлых лет) на сумму 82.400 тыс. руб., в том числе от:</w:t>
      </w:r>
    </w:p>
    <w:p w:rsidR="007F6768" w:rsidRPr="007F6768" w:rsidRDefault="007F6768" w:rsidP="007F6768">
      <w:pPr>
        <w:spacing w:line="240" w:lineRule="auto"/>
        <w:contextualSpacing/>
        <w:jc w:val="both"/>
        <w:rPr>
          <w:sz w:val="28"/>
          <w:szCs w:val="28"/>
        </w:rPr>
      </w:pPr>
      <w:r w:rsidRPr="007F6768">
        <w:rPr>
          <w:b/>
          <w:sz w:val="28"/>
          <w:szCs w:val="28"/>
        </w:rPr>
        <w:t>-</w:t>
      </w:r>
      <w:r w:rsidRPr="007F6768">
        <w:rPr>
          <w:sz w:val="28"/>
          <w:szCs w:val="28"/>
        </w:rPr>
        <w:t xml:space="preserve"> ИП Абзаева Н.Ю. за булочных изделий - 43.360 тыс. рублей;</w:t>
      </w:r>
    </w:p>
    <w:p w:rsidR="007F6768" w:rsidRPr="007F6768" w:rsidRDefault="007F6768" w:rsidP="007F6768">
      <w:pPr>
        <w:spacing w:line="240" w:lineRule="auto"/>
        <w:contextualSpacing/>
        <w:jc w:val="both"/>
        <w:rPr>
          <w:sz w:val="28"/>
          <w:szCs w:val="28"/>
        </w:rPr>
      </w:pPr>
      <w:r w:rsidRPr="007F6768">
        <w:rPr>
          <w:b/>
          <w:sz w:val="28"/>
          <w:szCs w:val="28"/>
        </w:rPr>
        <w:t>-</w:t>
      </w:r>
      <w:r w:rsidRPr="007F6768">
        <w:rPr>
          <w:sz w:val="28"/>
          <w:szCs w:val="28"/>
        </w:rPr>
        <w:t xml:space="preserve"> ИП Алибеков М.А. за хозяйственный товар (краски) - 39.040 тыс. рублей.</w:t>
      </w:r>
    </w:p>
    <w:p w:rsidR="007F6768" w:rsidRPr="007F6768" w:rsidRDefault="007F6768" w:rsidP="007F6768">
      <w:pPr>
        <w:spacing w:line="240" w:lineRule="auto"/>
        <w:contextualSpacing/>
        <w:jc w:val="both"/>
        <w:rPr>
          <w:sz w:val="28"/>
          <w:szCs w:val="28"/>
        </w:rPr>
      </w:pPr>
      <w:r w:rsidRPr="007F6768">
        <w:rPr>
          <w:sz w:val="28"/>
          <w:szCs w:val="28"/>
        </w:rPr>
        <w:t xml:space="preserve">  Без актов на списание материальных ценностей, бухгалтерия даёт проводку на их списание, при этом, отсутствует информация о задолженности поставщиков (ИП), нет актов сверок. Это свидетельствует о наличие недостатков с дебиторами и кредиторами, в работе с подотчётными лицами, и о неэффективном расходовании учреждением бюджетных средств.</w:t>
      </w:r>
    </w:p>
    <w:p w:rsidR="007F6768" w:rsidRPr="007F6768" w:rsidRDefault="00494D4E" w:rsidP="007F6768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6</w:t>
      </w:r>
      <w:r w:rsidR="007F6768" w:rsidRPr="007F6768">
        <w:rPr>
          <w:b/>
          <w:sz w:val="28"/>
          <w:szCs w:val="28"/>
        </w:rPr>
        <w:t>.</w:t>
      </w:r>
      <w:r w:rsidR="007F6768" w:rsidRPr="007F6768">
        <w:rPr>
          <w:i/>
          <w:sz w:val="28"/>
          <w:szCs w:val="28"/>
        </w:rPr>
        <w:t xml:space="preserve"> </w:t>
      </w:r>
      <w:r w:rsidR="007F6768" w:rsidRPr="007F6768">
        <w:rPr>
          <w:sz w:val="28"/>
          <w:szCs w:val="28"/>
        </w:rPr>
        <w:t>Учреждением не было устранено нарушение выявленное КСП МР «Карабудахкентский район» при  проверке деятельности учреждени</w:t>
      </w:r>
      <w:r>
        <w:rPr>
          <w:sz w:val="28"/>
          <w:szCs w:val="28"/>
        </w:rPr>
        <w:t>я в 2015году  и в 2016 году, необоснованно содержали штатную единицу</w:t>
      </w:r>
      <w:r w:rsidR="007F6768" w:rsidRPr="007F6768">
        <w:rPr>
          <w:sz w:val="28"/>
          <w:szCs w:val="28"/>
        </w:rPr>
        <w:t xml:space="preserve"> бухгалтера (Гаджи</w:t>
      </w:r>
      <w:r>
        <w:rPr>
          <w:sz w:val="28"/>
          <w:szCs w:val="28"/>
        </w:rPr>
        <w:t xml:space="preserve">ева Б), </w:t>
      </w:r>
      <w:r w:rsidR="00883944">
        <w:rPr>
          <w:sz w:val="28"/>
          <w:szCs w:val="28"/>
        </w:rPr>
        <w:t>в том числе и в течение 2018году</w:t>
      </w:r>
      <w:r w:rsidR="007F6768" w:rsidRPr="007F6768">
        <w:rPr>
          <w:sz w:val="28"/>
          <w:szCs w:val="28"/>
        </w:rPr>
        <w:t>, хотя ведение бухгалтерского учета и отчетности на договорной основе   осуществляло МКУ «Централизованная бухгалтерии». На её содержание в проверяемом 2018году было  израсходовано 127.260 т.руб, с учетом начислений на выплаты по оплате труда (30,2%)- 165.692т.руб. Таким образом, в 2018 году на содержание 0,75штатной единицы бухгалтера учреждением необоснованно было израсходовано – 115.984т.руб бюджетных средств, а с учетом начислений на выплаты по опл</w:t>
      </w:r>
      <w:r w:rsidR="00955FCC">
        <w:rPr>
          <w:sz w:val="28"/>
          <w:szCs w:val="28"/>
        </w:rPr>
        <w:t>ате труда (30,2%)- 151.011тыс.рублей</w:t>
      </w:r>
      <w:r w:rsidR="007F6768" w:rsidRPr="007F6768">
        <w:rPr>
          <w:sz w:val="28"/>
          <w:szCs w:val="28"/>
        </w:rPr>
        <w:t>.</w:t>
      </w:r>
    </w:p>
    <w:p w:rsidR="004544DE" w:rsidRDefault="007F6768" w:rsidP="007F6768">
      <w:pPr>
        <w:spacing w:line="240" w:lineRule="auto"/>
        <w:contextualSpacing/>
        <w:jc w:val="both"/>
        <w:rPr>
          <w:sz w:val="28"/>
          <w:szCs w:val="28"/>
          <w:lang w:eastAsia="ar-SA"/>
        </w:rPr>
      </w:pPr>
      <w:r w:rsidRPr="007F6768">
        <w:rPr>
          <w:sz w:val="28"/>
          <w:szCs w:val="28"/>
          <w:lang w:eastAsia="ar-SA"/>
        </w:rPr>
        <w:t xml:space="preserve">   </w:t>
      </w:r>
      <w:r w:rsidR="00494D4E">
        <w:rPr>
          <w:b/>
          <w:sz w:val="28"/>
          <w:szCs w:val="28"/>
          <w:lang w:eastAsia="ar-SA"/>
        </w:rPr>
        <w:t>7</w:t>
      </w:r>
      <w:r w:rsidRPr="007F6768">
        <w:rPr>
          <w:sz w:val="28"/>
          <w:szCs w:val="28"/>
          <w:lang w:eastAsia="ar-SA"/>
        </w:rPr>
        <w:t>. С</w:t>
      </w:r>
      <w:r w:rsidRPr="007F6768">
        <w:rPr>
          <w:sz w:val="28"/>
          <w:szCs w:val="28"/>
        </w:rPr>
        <w:t xml:space="preserve">огласно муниципального задания в учреждении в 2018году оздоровительные процедуры должны были пройти 450детей в 3 смены по 21 дней. </w:t>
      </w:r>
      <w:r w:rsidRPr="007F6768">
        <w:rPr>
          <w:sz w:val="28"/>
          <w:szCs w:val="28"/>
          <w:lang w:eastAsia="ar-SA"/>
        </w:rPr>
        <w:t>С учетом этого и было разработано и утверждено штатное расписание.  Однако, фактически в 2018 году  учреждение не функционировало, и  не отдыхал никто, при этом, все 9 штатных работника учреждения получали заработную плату в полном объеме в течение всего 2018 года.  Не имея соответствующей нагрузки, без функционирования учреждения, получали ежегодно на полную ставку заработную плату: кастелянша - Абдурахманова М.С., рабочий по обслуживанию основных средств - Гаджиев Н.А., садовник - Абдурахманов Н.Г., что составляет в годовом фонде – 509.020 тыс. рублей, а</w:t>
      </w:r>
      <w:r w:rsidRPr="007F6768">
        <w:rPr>
          <w:sz w:val="28"/>
          <w:szCs w:val="28"/>
        </w:rPr>
        <w:t xml:space="preserve"> с учетом начислений на выплаты по оплате труда (30,2%) - 662.744тыс.рублей</w:t>
      </w:r>
      <w:r w:rsidR="00955FCC">
        <w:rPr>
          <w:sz w:val="28"/>
          <w:szCs w:val="28"/>
          <w:lang w:eastAsia="ar-SA"/>
        </w:rPr>
        <w:t>.</w:t>
      </w:r>
    </w:p>
    <w:p w:rsidR="007F6768" w:rsidRPr="007F6768" w:rsidRDefault="007F6768" w:rsidP="007F6768">
      <w:pPr>
        <w:spacing w:line="240" w:lineRule="auto"/>
        <w:contextualSpacing/>
        <w:jc w:val="both"/>
        <w:rPr>
          <w:sz w:val="28"/>
          <w:szCs w:val="28"/>
          <w:lang w:eastAsia="ar-SA"/>
        </w:rPr>
      </w:pPr>
      <w:r w:rsidRPr="007F6768">
        <w:rPr>
          <w:sz w:val="28"/>
          <w:szCs w:val="28"/>
          <w:lang w:eastAsia="ar-SA"/>
        </w:rPr>
        <w:t xml:space="preserve">   </w:t>
      </w:r>
      <w:r w:rsidR="00494D4E">
        <w:rPr>
          <w:b/>
          <w:sz w:val="28"/>
          <w:szCs w:val="28"/>
          <w:lang w:eastAsia="ar-SA"/>
        </w:rPr>
        <w:t>8</w:t>
      </w:r>
      <w:r w:rsidRPr="007F6768">
        <w:rPr>
          <w:sz w:val="28"/>
          <w:szCs w:val="28"/>
          <w:lang w:eastAsia="ar-SA"/>
        </w:rPr>
        <w:t>. Всего за учреждением числиться машины и оборудование на сумму – 166.390 тыс. рублей, здания и сооружения на – 5 811.190 тыс. рублей, на которых отсутствует  обязательная годовая инвентаризация объектов основных и оборотных средств за 2018 год. За завхозом числиться производственный и хозяйственный инвентарь на 01.01.2018 год на сумму – 514.295 тыс. рублей. В течение года, завхоз Абдурахманов Г.М.  не отчитывался перед бухгалтерией и не проведена инвентаризация, хотя ежемесячно получал заработную плату. При этом в течение года получал заработную плату, и выплачено - 127.260 тыс. рублей, с начислениями (30.2) – 165.691 тыс. рублей;</w:t>
      </w:r>
    </w:p>
    <w:p w:rsidR="007F6768" w:rsidRPr="007F6768" w:rsidRDefault="007F6768" w:rsidP="007F6768">
      <w:pPr>
        <w:spacing w:line="240" w:lineRule="auto"/>
        <w:contextualSpacing/>
        <w:jc w:val="both"/>
        <w:rPr>
          <w:sz w:val="28"/>
          <w:szCs w:val="28"/>
          <w:lang w:eastAsia="ar-SA"/>
        </w:rPr>
      </w:pPr>
      <w:r w:rsidRPr="007F6768">
        <w:rPr>
          <w:sz w:val="28"/>
          <w:szCs w:val="28"/>
          <w:lang w:eastAsia="ar-SA"/>
        </w:rPr>
        <w:t xml:space="preserve">  </w:t>
      </w:r>
      <w:r w:rsidR="00494D4E">
        <w:rPr>
          <w:b/>
          <w:sz w:val="28"/>
          <w:szCs w:val="28"/>
          <w:lang w:eastAsia="ar-SA"/>
        </w:rPr>
        <w:t>9</w:t>
      </w:r>
      <w:r w:rsidRPr="007F6768">
        <w:rPr>
          <w:b/>
          <w:sz w:val="28"/>
          <w:szCs w:val="28"/>
          <w:lang w:eastAsia="ar-SA"/>
        </w:rPr>
        <w:t>.</w:t>
      </w:r>
      <w:r w:rsidRPr="007F6768">
        <w:rPr>
          <w:sz w:val="28"/>
          <w:szCs w:val="28"/>
          <w:lang w:eastAsia="ar-SA"/>
        </w:rPr>
        <w:t xml:space="preserve"> Руководитель учреждения Абдурахманов М.Г., не принял соответствующие меры по сохранности имущества учреждения, не провёл годовую инвентаризацию и оптимизацию расходов, по вине которого допущены не эффективные расходы.  </w:t>
      </w:r>
    </w:p>
    <w:p w:rsidR="007F6768" w:rsidRPr="00494D4E" w:rsidRDefault="007F6768" w:rsidP="007F6768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7F6768">
        <w:rPr>
          <w:b/>
          <w:i/>
          <w:sz w:val="28"/>
          <w:szCs w:val="28"/>
          <w:lang w:eastAsia="ar-SA"/>
        </w:rPr>
        <w:lastRenderedPageBreak/>
        <w:t xml:space="preserve">  </w:t>
      </w:r>
      <w:r w:rsidR="00494D4E">
        <w:rPr>
          <w:b/>
          <w:sz w:val="28"/>
          <w:szCs w:val="28"/>
          <w:lang w:eastAsia="ar-SA"/>
        </w:rPr>
        <w:t>10</w:t>
      </w:r>
      <w:r w:rsidRPr="007F6768">
        <w:rPr>
          <w:b/>
          <w:i/>
          <w:sz w:val="28"/>
          <w:szCs w:val="28"/>
          <w:lang w:eastAsia="ar-SA"/>
        </w:rPr>
        <w:t>.</w:t>
      </w:r>
      <w:r w:rsidRPr="007F6768">
        <w:rPr>
          <w:sz w:val="28"/>
          <w:szCs w:val="28"/>
        </w:rPr>
        <w:t xml:space="preserve">Проверкой установлено, что </w:t>
      </w:r>
      <w:r w:rsidRPr="007F6768">
        <w:rPr>
          <w:b/>
          <w:sz w:val="28"/>
          <w:szCs w:val="28"/>
        </w:rPr>
        <w:t xml:space="preserve"> </w:t>
      </w:r>
      <w:r w:rsidRPr="007F6768">
        <w:rPr>
          <w:sz w:val="28"/>
          <w:szCs w:val="28"/>
        </w:rPr>
        <w:t xml:space="preserve">в  нарушение  статьи 131 ч.1 ГК РФ  учреждением не проведена государственная регистрация права оперативного  управления зданиями и сооружениями. В нарушении п.36 «Инструкции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 учреждений и инструкции по его применению» утвержденного Приказом Министерства финансов РФ №157н от 01.12.2010 года  и письма Министерства финансов РФ от 14 октября 2015года №02-07-10/58921,-  объекты недвижимости, не прошедшие государственную регистрацию права оперативного управления были отражены  в учете учреждения. Так же в нарушение   статьи 131 ч.1 ГК РФ не проведена государственная регистрация права  </w:t>
      </w:r>
      <w:r w:rsidRPr="007F6768">
        <w:rPr>
          <w:rFonts w:eastAsia="Calibri"/>
          <w:sz w:val="28"/>
          <w:szCs w:val="28"/>
        </w:rPr>
        <w:t>постоянного (бессрочного) пользования земельным участком</w:t>
      </w:r>
      <w:r w:rsidRPr="007F6768">
        <w:rPr>
          <w:rFonts w:eastAsia="Calibri"/>
          <w:i/>
          <w:sz w:val="28"/>
          <w:szCs w:val="28"/>
        </w:rPr>
        <w:t>.</w:t>
      </w:r>
    </w:p>
    <w:p w:rsidR="007746EF" w:rsidRPr="001A752A" w:rsidRDefault="00887D92" w:rsidP="007746EF">
      <w:pPr>
        <w:tabs>
          <w:tab w:val="left" w:pos="1020"/>
        </w:tabs>
        <w:spacing w:after="0" w:line="240" w:lineRule="auto"/>
        <w:ind w:left="-142" w:right="-142" w:firstLine="142"/>
        <w:rPr>
          <w:rFonts w:ascii="Times New Roman" w:hAnsi="Times New Roman" w:cs="Times New Roman"/>
          <w:sz w:val="28"/>
          <w:szCs w:val="28"/>
        </w:rPr>
      </w:pP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7746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746EF" w:rsidRPr="001A752A">
        <w:rPr>
          <w:rFonts w:ascii="Times New Roman" w:hAnsi="Times New Roman" w:cs="Times New Roman"/>
          <w:b/>
          <w:sz w:val="28"/>
          <w:szCs w:val="28"/>
        </w:rPr>
        <w:t>Перечень приложений.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52A">
        <w:rPr>
          <w:rFonts w:ascii="Times New Roman" w:hAnsi="Times New Roman" w:cs="Times New Roman"/>
          <w:sz w:val="28"/>
          <w:szCs w:val="28"/>
        </w:rPr>
        <w:t xml:space="preserve">1. Перечень законов и других нормативно-правовых актов, выполнение 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752A">
        <w:rPr>
          <w:rFonts w:ascii="Times New Roman" w:hAnsi="Times New Roman" w:cs="Times New Roman"/>
          <w:sz w:val="28"/>
          <w:szCs w:val="28"/>
        </w:rPr>
        <w:t>которых проверено в ходе проверки;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A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2A">
        <w:rPr>
          <w:rFonts w:ascii="Times New Roman" w:hAnsi="Times New Roman" w:cs="Times New Roman"/>
          <w:sz w:val="28"/>
          <w:szCs w:val="28"/>
        </w:rPr>
        <w:t>Копии первоначальной</w:t>
      </w:r>
      <w:r w:rsidR="008110EE">
        <w:rPr>
          <w:rFonts w:ascii="Times New Roman" w:hAnsi="Times New Roman" w:cs="Times New Roman"/>
          <w:sz w:val="28"/>
          <w:szCs w:val="28"/>
        </w:rPr>
        <w:t xml:space="preserve"> и уточненной Плана ФХД</w:t>
      </w:r>
      <w:r w:rsidR="00875B7E">
        <w:rPr>
          <w:rFonts w:ascii="Times New Roman" w:hAnsi="Times New Roman" w:cs="Times New Roman"/>
          <w:sz w:val="28"/>
          <w:szCs w:val="28"/>
        </w:rPr>
        <w:t xml:space="preserve"> учреждения на 2018</w:t>
      </w:r>
      <w:r w:rsidRPr="001A752A">
        <w:rPr>
          <w:rFonts w:ascii="Times New Roman" w:hAnsi="Times New Roman" w:cs="Times New Roman"/>
          <w:sz w:val="28"/>
          <w:szCs w:val="28"/>
        </w:rPr>
        <w:t>г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A">
        <w:rPr>
          <w:rFonts w:ascii="Times New Roman" w:hAnsi="Times New Roman" w:cs="Times New Roman"/>
          <w:sz w:val="28"/>
          <w:szCs w:val="28"/>
        </w:rPr>
        <w:t xml:space="preserve"> 3. </w:t>
      </w:r>
      <w:r w:rsidR="008110EE">
        <w:rPr>
          <w:rFonts w:ascii="Times New Roman" w:hAnsi="Times New Roman" w:cs="Times New Roman"/>
          <w:sz w:val="28"/>
          <w:szCs w:val="28"/>
        </w:rPr>
        <w:t>Копии отчета об исполнении ПФХД</w:t>
      </w:r>
      <w:r w:rsidR="00875B7E">
        <w:rPr>
          <w:rFonts w:ascii="Times New Roman" w:hAnsi="Times New Roman" w:cs="Times New Roman"/>
          <w:sz w:val="28"/>
          <w:szCs w:val="28"/>
        </w:rPr>
        <w:t xml:space="preserve">  по   состоянию на 01.01.2019</w:t>
      </w:r>
      <w:r w:rsidRPr="001A752A">
        <w:rPr>
          <w:rFonts w:ascii="Times New Roman" w:hAnsi="Times New Roman" w:cs="Times New Roman"/>
          <w:sz w:val="28"/>
          <w:szCs w:val="28"/>
        </w:rPr>
        <w:t xml:space="preserve"> года ;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2A">
        <w:rPr>
          <w:rFonts w:ascii="Times New Roman" w:hAnsi="Times New Roman" w:cs="Times New Roman"/>
          <w:sz w:val="28"/>
          <w:szCs w:val="28"/>
        </w:rPr>
        <w:t>4. Копия отчета  о состоянии лицевого</w:t>
      </w:r>
      <w:r w:rsidR="00875B7E">
        <w:rPr>
          <w:rFonts w:ascii="Times New Roman" w:hAnsi="Times New Roman" w:cs="Times New Roman"/>
          <w:sz w:val="28"/>
          <w:szCs w:val="28"/>
        </w:rPr>
        <w:t xml:space="preserve"> счета учреждения  на 01.01.2019</w:t>
      </w:r>
      <w:r w:rsidRPr="001A7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2A">
        <w:rPr>
          <w:rFonts w:ascii="Times New Roman" w:hAnsi="Times New Roman" w:cs="Times New Roman"/>
          <w:sz w:val="28"/>
          <w:szCs w:val="28"/>
        </w:rPr>
        <w:t>5. Копия баланса учреждения с приложени</w:t>
      </w:r>
      <w:r w:rsidR="00875B7E">
        <w:rPr>
          <w:rFonts w:ascii="Times New Roman" w:hAnsi="Times New Roman" w:cs="Times New Roman"/>
          <w:sz w:val="28"/>
          <w:szCs w:val="28"/>
        </w:rPr>
        <w:t>ями  на 01.01.2019</w:t>
      </w:r>
      <w:r w:rsidRPr="001A7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A">
        <w:rPr>
          <w:rFonts w:ascii="Times New Roman" w:hAnsi="Times New Roman" w:cs="Times New Roman"/>
          <w:sz w:val="28"/>
          <w:szCs w:val="28"/>
        </w:rPr>
        <w:t xml:space="preserve"> 6.</w:t>
      </w:r>
      <w:r w:rsidR="008110EE">
        <w:rPr>
          <w:rFonts w:ascii="Times New Roman" w:hAnsi="Times New Roman" w:cs="Times New Roman"/>
          <w:sz w:val="28"/>
          <w:szCs w:val="28"/>
        </w:rPr>
        <w:t xml:space="preserve"> Копия </w:t>
      </w:r>
      <w:r w:rsidRPr="001A752A">
        <w:rPr>
          <w:rFonts w:ascii="Times New Roman" w:hAnsi="Times New Roman" w:cs="Times New Roman"/>
          <w:sz w:val="28"/>
          <w:szCs w:val="28"/>
        </w:rPr>
        <w:t xml:space="preserve"> штатного расписания учреждени</w:t>
      </w:r>
      <w:r w:rsidR="00875B7E">
        <w:rPr>
          <w:rFonts w:ascii="Times New Roman" w:hAnsi="Times New Roman" w:cs="Times New Roman"/>
          <w:sz w:val="28"/>
          <w:szCs w:val="28"/>
        </w:rPr>
        <w:t>я  на 01.01.2018</w:t>
      </w:r>
      <w:r w:rsidR="007558AE">
        <w:rPr>
          <w:rFonts w:ascii="Times New Roman" w:hAnsi="Times New Roman" w:cs="Times New Roman"/>
          <w:sz w:val="28"/>
          <w:szCs w:val="28"/>
        </w:rPr>
        <w:t>г</w:t>
      </w:r>
      <w:r w:rsidR="007F50D7">
        <w:rPr>
          <w:rFonts w:ascii="Times New Roman" w:hAnsi="Times New Roman" w:cs="Times New Roman"/>
          <w:sz w:val="28"/>
          <w:szCs w:val="28"/>
        </w:rPr>
        <w:t xml:space="preserve"> и на </w:t>
      </w:r>
      <w:r w:rsidR="00875B7E">
        <w:rPr>
          <w:rFonts w:ascii="Times New Roman" w:hAnsi="Times New Roman" w:cs="Times New Roman"/>
          <w:sz w:val="28"/>
          <w:szCs w:val="28"/>
        </w:rPr>
        <w:t>01.05.2018</w:t>
      </w:r>
      <w:r w:rsidR="006711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752A">
        <w:rPr>
          <w:rFonts w:ascii="Times New Roman" w:hAnsi="Times New Roman" w:cs="Times New Roman"/>
          <w:sz w:val="28"/>
          <w:szCs w:val="28"/>
        </w:rPr>
        <w:t>.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52A">
        <w:rPr>
          <w:rFonts w:ascii="Times New Roman" w:hAnsi="Times New Roman" w:cs="Times New Roman"/>
          <w:sz w:val="28"/>
          <w:szCs w:val="28"/>
        </w:rPr>
        <w:t xml:space="preserve">7. Реестр движения наличных </w:t>
      </w:r>
      <w:r w:rsidR="007558AE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875B7E">
        <w:rPr>
          <w:rFonts w:ascii="Times New Roman" w:hAnsi="Times New Roman" w:cs="Times New Roman"/>
          <w:sz w:val="28"/>
          <w:szCs w:val="28"/>
        </w:rPr>
        <w:t>средств в кассе за 2018</w:t>
      </w:r>
      <w:r w:rsidRPr="001A752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52A">
        <w:rPr>
          <w:rFonts w:ascii="Times New Roman" w:hAnsi="Times New Roman" w:cs="Times New Roman"/>
          <w:sz w:val="28"/>
          <w:szCs w:val="28"/>
        </w:rPr>
        <w:t xml:space="preserve"> 8. Реестр движения подотчетных наличных денежных средств и продуктов </w:t>
      </w:r>
    </w:p>
    <w:p w:rsidR="007746EF" w:rsidRPr="001A752A" w:rsidRDefault="007746EF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B7E">
        <w:rPr>
          <w:rFonts w:ascii="Times New Roman" w:hAnsi="Times New Roman" w:cs="Times New Roman"/>
          <w:sz w:val="28"/>
          <w:szCs w:val="28"/>
        </w:rPr>
        <w:t xml:space="preserve"> питания в  учреждении  за 2018</w:t>
      </w:r>
      <w:r w:rsidRPr="001A752A">
        <w:rPr>
          <w:rFonts w:ascii="Times New Roman" w:hAnsi="Times New Roman" w:cs="Times New Roman"/>
          <w:sz w:val="28"/>
          <w:szCs w:val="28"/>
        </w:rPr>
        <w:t xml:space="preserve"> год в разрезе подотчетных лиц.</w:t>
      </w:r>
    </w:p>
    <w:p w:rsidR="007746EF" w:rsidRDefault="007746EF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52A">
        <w:rPr>
          <w:rFonts w:ascii="Times New Roman" w:hAnsi="Times New Roman" w:cs="Times New Roman"/>
          <w:sz w:val="28"/>
          <w:szCs w:val="28"/>
        </w:rPr>
        <w:t xml:space="preserve">  9. Копии журн</w:t>
      </w:r>
      <w:r w:rsidR="00875B7E">
        <w:rPr>
          <w:rFonts w:ascii="Times New Roman" w:hAnsi="Times New Roman" w:cs="Times New Roman"/>
          <w:sz w:val="28"/>
          <w:szCs w:val="28"/>
        </w:rPr>
        <w:t>алов операций №№ 1,2 и 6 за 2018</w:t>
      </w:r>
      <w:r w:rsidRPr="001A752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10EE" w:rsidRDefault="008110EE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</w:t>
      </w:r>
      <w:r w:rsidR="007558AE">
        <w:rPr>
          <w:rFonts w:ascii="Times New Roman" w:hAnsi="Times New Roman" w:cs="Times New Roman"/>
          <w:sz w:val="28"/>
          <w:szCs w:val="28"/>
        </w:rPr>
        <w:t>пия план-графика закупок на</w:t>
      </w:r>
      <w:r w:rsidR="00875B7E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558AE" w:rsidRPr="001A752A" w:rsidRDefault="007558AE" w:rsidP="007746E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Копия обор</w:t>
      </w:r>
      <w:r w:rsidR="00875B7E">
        <w:rPr>
          <w:rFonts w:ascii="Times New Roman" w:hAnsi="Times New Roman" w:cs="Times New Roman"/>
          <w:sz w:val="28"/>
          <w:szCs w:val="28"/>
        </w:rPr>
        <w:t xml:space="preserve">отно-сальдовой ведомости за 2018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746EF" w:rsidRPr="0081103A" w:rsidRDefault="007746EF" w:rsidP="007746EF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6EF" w:rsidRPr="00A04B68" w:rsidRDefault="00875B7E" w:rsidP="007746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Председатель</w:t>
      </w:r>
    </w:p>
    <w:p w:rsidR="007746EF" w:rsidRPr="00A04B68" w:rsidRDefault="007746EF" w:rsidP="007746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Контрольно-счетной палаты</w:t>
      </w:r>
    </w:p>
    <w:p w:rsidR="007746EF" w:rsidRDefault="007746EF" w:rsidP="007746E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МР</w:t>
      </w:r>
      <w:r w:rsidRPr="00A0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«Карабудахкентский район»                              </w:t>
      </w:r>
      <w:r w:rsidR="006960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A0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E60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875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Айдиевв А</w:t>
      </w:r>
      <w:r w:rsidRPr="00A0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.М.</w:t>
      </w:r>
    </w:p>
    <w:p w:rsidR="00887D92" w:rsidRPr="00887D92" w:rsidRDefault="00887D92" w:rsidP="007746E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Директор МБУ «ДОЛ «Жемчужина»                     </w:t>
      </w:r>
      <w:r w:rsidR="00774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6960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6E60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6960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74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Абдурахманов М.Г.</w:t>
      </w:r>
    </w:p>
    <w:p w:rsidR="00887D92" w:rsidRPr="00887D92" w:rsidRDefault="007746EF" w:rsidP="00887D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887D92"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Ответственный за ведение бухгалтерского </w:t>
      </w:r>
    </w:p>
    <w:p w:rsidR="00887D92" w:rsidRPr="00887D92" w:rsidRDefault="00887D92" w:rsidP="00887D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учета и отчетности  МБУ «ДОЛ «Жемчужина»                         </w:t>
      </w:r>
    </w:p>
    <w:p w:rsidR="00887D92" w:rsidRPr="00887D92" w:rsidRDefault="007558AE" w:rsidP="00887D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б</w:t>
      </w:r>
      <w:r w:rsidR="00887D92"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ухгалтер МКУ ЦБ                                                </w:t>
      </w:r>
      <w:r w:rsidR="00875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Каранаева У.А.</w:t>
      </w:r>
    </w:p>
    <w:p w:rsidR="00887D92" w:rsidRDefault="00887D92" w:rsidP="00887D92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Один экземпляр акта получил:</w:t>
      </w:r>
    </w:p>
    <w:p w:rsidR="00C031C6" w:rsidRPr="0091670F" w:rsidRDefault="00C031C6" w:rsidP="00887D92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237524" w:rsidRPr="0091670F" w:rsidRDefault="00887D92" w:rsidP="00916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Директор МБУ «ДОЛ «Жемчужина»                              Абдурахманов М.Г.</w:t>
      </w:r>
      <w:r w:rsidR="002144EA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91670F"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:rsidR="00237524" w:rsidRDefault="00237524" w:rsidP="002144EA">
      <w:pPr>
        <w:tabs>
          <w:tab w:val="left" w:pos="6096"/>
        </w:tabs>
        <w:spacing w:after="0"/>
        <w:ind w:left="283"/>
        <w:rPr>
          <w:rFonts w:ascii="Times New Roman" w:hAnsi="Times New Roman" w:cs="Times New Roman"/>
          <w:b/>
          <w:sz w:val="28"/>
        </w:rPr>
      </w:pPr>
    </w:p>
    <w:p w:rsidR="00671192" w:rsidRDefault="00671192" w:rsidP="002144EA">
      <w:pPr>
        <w:tabs>
          <w:tab w:val="left" w:pos="6096"/>
        </w:tabs>
        <w:spacing w:after="0"/>
        <w:ind w:left="283"/>
        <w:rPr>
          <w:rFonts w:ascii="Times New Roman" w:hAnsi="Times New Roman" w:cs="Times New Roman"/>
          <w:b/>
          <w:sz w:val="28"/>
        </w:rPr>
      </w:pPr>
    </w:p>
    <w:p w:rsidR="00671192" w:rsidRDefault="00671192" w:rsidP="002144EA">
      <w:pPr>
        <w:tabs>
          <w:tab w:val="left" w:pos="6096"/>
        </w:tabs>
        <w:spacing w:after="0"/>
        <w:ind w:left="283"/>
        <w:rPr>
          <w:rFonts w:ascii="Times New Roman" w:hAnsi="Times New Roman" w:cs="Times New Roman"/>
          <w:b/>
          <w:sz w:val="28"/>
        </w:rPr>
      </w:pPr>
    </w:p>
    <w:p w:rsidR="00696033" w:rsidRDefault="00696033" w:rsidP="002144EA">
      <w:pPr>
        <w:tabs>
          <w:tab w:val="left" w:pos="6096"/>
        </w:tabs>
        <w:spacing w:after="0"/>
        <w:ind w:left="283"/>
        <w:rPr>
          <w:rFonts w:ascii="Times New Roman" w:hAnsi="Times New Roman" w:cs="Times New Roman"/>
          <w:b/>
          <w:sz w:val="28"/>
        </w:rPr>
      </w:pPr>
    </w:p>
    <w:p w:rsidR="00696033" w:rsidRDefault="00696033" w:rsidP="002144EA">
      <w:pPr>
        <w:tabs>
          <w:tab w:val="left" w:pos="6096"/>
        </w:tabs>
        <w:spacing w:after="0"/>
        <w:ind w:left="283"/>
        <w:rPr>
          <w:rFonts w:ascii="Times New Roman" w:hAnsi="Times New Roman" w:cs="Times New Roman"/>
          <w:b/>
          <w:sz w:val="28"/>
        </w:rPr>
      </w:pPr>
    </w:p>
    <w:p w:rsidR="00696033" w:rsidRDefault="00696033" w:rsidP="00494D4E">
      <w:pPr>
        <w:tabs>
          <w:tab w:val="left" w:pos="6096"/>
        </w:tabs>
        <w:spacing w:after="0"/>
        <w:rPr>
          <w:rFonts w:ascii="Times New Roman" w:hAnsi="Times New Roman" w:cs="Times New Roman"/>
          <w:b/>
          <w:sz w:val="28"/>
        </w:rPr>
      </w:pPr>
    </w:p>
    <w:p w:rsidR="00696033" w:rsidRDefault="00696033" w:rsidP="002144EA">
      <w:pPr>
        <w:tabs>
          <w:tab w:val="left" w:pos="6096"/>
        </w:tabs>
        <w:spacing w:after="0"/>
        <w:ind w:left="283"/>
        <w:rPr>
          <w:rFonts w:ascii="Times New Roman" w:hAnsi="Times New Roman" w:cs="Times New Roman"/>
          <w:b/>
          <w:sz w:val="28"/>
        </w:rPr>
      </w:pPr>
    </w:p>
    <w:p w:rsidR="00671192" w:rsidRDefault="00671192" w:rsidP="002144EA">
      <w:pPr>
        <w:tabs>
          <w:tab w:val="left" w:pos="6096"/>
        </w:tabs>
        <w:spacing w:after="0"/>
        <w:ind w:left="283"/>
        <w:rPr>
          <w:rFonts w:ascii="Times New Roman" w:hAnsi="Times New Roman" w:cs="Times New Roman"/>
          <w:b/>
          <w:sz w:val="28"/>
        </w:rPr>
      </w:pPr>
    </w:p>
    <w:p w:rsidR="002144EA" w:rsidRPr="00A04B68" w:rsidRDefault="00237524" w:rsidP="002144EA">
      <w:pPr>
        <w:tabs>
          <w:tab w:val="left" w:pos="6096"/>
        </w:tabs>
        <w:spacing w:after="0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494D4E">
        <w:rPr>
          <w:rFonts w:ascii="Times New Roman" w:hAnsi="Times New Roman" w:cs="Times New Roman"/>
          <w:b/>
          <w:sz w:val="28"/>
        </w:rPr>
        <w:t xml:space="preserve">               </w:t>
      </w:r>
      <w:r w:rsidR="002144EA">
        <w:rPr>
          <w:rFonts w:ascii="Times New Roman" w:hAnsi="Times New Roman" w:cs="Times New Roman"/>
          <w:b/>
          <w:sz w:val="28"/>
        </w:rPr>
        <w:t xml:space="preserve">  </w:t>
      </w:r>
      <w:r w:rsidR="002144EA" w:rsidRPr="00A04B68">
        <w:rPr>
          <w:rFonts w:ascii="Times New Roman" w:hAnsi="Times New Roman" w:cs="Times New Roman"/>
          <w:b/>
          <w:sz w:val="28"/>
        </w:rPr>
        <w:t>Приложение 1.</w:t>
      </w:r>
    </w:p>
    <w:p w:rsidR="002144EA" w:rsidRPr="00A04B68" w:rsidRDefault="002144EA" w:rsidP="002144EA">
      <w:pPr>
        <w:tabs>
          <w:tab w:val="left" w:pos="6096"/>
        </w:tabs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</w:rPr>
      </w:pPr>
      <w:r w:rsidRPr="00A04B68">
        <w:rPr>
          <w:rFonts w:ascii="Times New Roman" w:hAnsi="Times New Roman" w:cs="Times New Roman"/>
          <w:b/>
          <w:sz w:val="24"/>
        </w:rPr>
        <w:t>Перечень законов и иных нормативных правовых актов, выполнение которых проверено в ходе проверки целевого и эффективного использования  бю</w:t>
      </w:r>
      <w:r>
        <w:rPr>
          <w:rFonts w:ascii="Times New Roman" w:hAnsi="Times New Roman" w:cs="Times New Roman"/>
          <w:b/>
          <w:sz w:val="24"/>
        </w:rPr>
        <w:t>джетных средств выделенных из бюджета МР</w:t>
      </w:r>
      <w:r w:rsidRPr="00A04B68">
        <w:rPr>
          <w:rFonts w:ascii="Times New Roman" w:hAnsi="Times New Roman" w:cs="Times New Roman"/>
          <w:b/>
          <w:sz w:val="24"/>
        </w:rPr>
        <w:t xml:space="preserve"> «</w:t>
      </w:r>
      <w:r w:rsidRPr="000D24E7">
        <w:rPr>
          <w:rFonts w:ascii="Times New Roman" w:hAnsi="Times New Roman" w:cs="Times New Roman"/>
          <w:b/>
          <w:sz w:val="24"/>
        </w:rPr>
        <w:t>Кара</w:t>
      </w:r>
      <w:r>
        <w:rPr>
          <w:rFonts w:ascii="Times New Roman" w:hAnsi="Times New Roman" w:cs="Times New Roman"/>
          <w:b/>
          <w:sz w:val="24"/>
        </w:rPr>
        <w:t xml:space="preserve">будахкентский район» </w:t>
      </w:r>
      <w:r w:rsidRPr="000D24E7">
        <w:rPr>
          <w:rFonts w:ascii="Times New Roman" w:hAnsi="Times New Roman" w:cs="Times New Roman"/>
          <w:b/>
          <w:sz w:val="24"/>
        </w:rPr>
        <w:t xml:space="preserve"> на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7119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МБ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У  </w:t>
      </w:r>
      <w:r w:rsidR="0023752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ДОЛ«Жемчужина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»</w:t>
      </w:r>
      <w:r w:rsidRPr="00C7657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7558AE">
        <w:rPr>
          <w:rFonts w:ascii="Times New Roman" w:hAnsi="Times New Roman" w:cs="Times New Roman"/>
          <w:b/>
          <w:sz w:val="24"/>
        </w:rPr>
        <w:t xml:space="preserve"> в 2016</w:t>
      </w:r>
      <w:r w:rsidRPr="000D24E7">
        <w:rPr>
          <w:rFonts w:ascii="Times New Roman" w:hAnsi="Times New Roman" w:cs="Times New Roman"/>
          <w:b/>
          <w:sz w:val="24"/>
        </w:rPr>
        <w:t xml:space="preserve"> году.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9342"/>
      </w:tblGrid>
      <w:tr w:rsidR="002144EA" w:rsidRPr="00A04B68" w:rsidTr="00B33D5B">
        <w:trPr>
          <w:trHeight w:val="594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A04B68">
              <w:rPr>
                <w:rFonts w:ascii="Times New Roman" w:hAnsi="Times New Roman" w:cs="Times New Roman"/>
              </w:rPr>
              <w:t>№</w:t>
            </w:r>
          </w:p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A04B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342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                     Название законов и иных нормативных правовых актов</w:t>
            </w:r>
          </w:p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                       с указанием даты документа и номера.</w:t>
            </w:r>
          </w:p>
        </w:tc>
      </w:tr>
      <w:tr w:rsidR="002144EA" w:rsidRPr="00A04B68" w:rsidTr="00B33D5B">
        <w:trPr>
          <w:trHeight w:val="404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1.</w:t>
            </w:r>
          </w:p>
        </w:tc>
        <w:tc>
          <w:tcPr>
            <w:tcW w:w="9342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Бюджетный кодекс РФ  от 31.07.1998 года № 145-ФЗ</w:t>
            </w:r>
          </w:p>
        </w:tc>
      </w:tr>
      <w:tr w:rsidR="002144EA" w:rsidRPr="00A04B68" w:rsidTr="00B33D5B">
        <w:trPr>
          <w:trHeight w:val="365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 2.</w:t>
            </w:r>
          </w:p>
        </w:tc>
        <w:tc>
          <w:tcPr>
            <w:tcW w:w="9342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Трудовой кодекс РФ от 30 декабря 2001 г. № 197-ФЗ</w:t>
            </w:r>
          </w:p>
        </w:tc>
      </w:tr>
      <w:tr w:rsidR="002144EA" w:rsidRPr="00A04B68" w:rsidTr="00B33D5B">
        <w:trPr>
          <w:trHeight w:val="567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 3.</w:t>
            </w:r>
          </w:p>
        </w:tc>
        <w:tc>
          <w:tcPr>
            <w:tcW w:w="9342" w:type="dxa"/>
          </w:tcPr>
          <w:p w:rsidR="002144EA" w:rsidRPr="00A04B68" w:rsidRDefault="002144EA" w:rsidP="006E60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ФЗ от 05.04.2013 года  № 44-ФЗ « О контрактной системе в сфере закупок товаров, работ и     услуг для обеспечения государственных и муниципальных нужд» </w:t>
            </w:r>
          </w:p>
        </w:tc>
      </w:tr>
      <w:tr w:rsidR="002144EA" w:rsidRPr="00A04B68" w:rsidTr="00B33D5B">
        <w:trPr>
          <w:trHeight w:val="320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4.</w:t>
            </w:r>
          </w:p>
        </w:tc>
        <w:tc>
          <w:tcPr>
            <w:tcW w:w="9342" w:type="dxa"/>
          </w:tcPr>
          <w:p w:rsidR="002144EA" w:rsidRPr="00A04B68" w:rsidRDefault="002144EA" w:rsidP="006E60C6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Федеральный закон РФ « Об образовании в РФ» от  29.12.2012 года   № 273-ФЗ </w:t>
            </w:r>
          </w:p>
        </w:tc>
      </w:tr>
      <w:tr w:rsidR="002144EA" w:rsidRPr="00A04B68" w:rsidTr="00B33D5B">
        <w:trPr>
          <w:trHeight w:val="320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5.</w:t>
            </w:r>
          </w:p>
        </w:tc>
        <w:tc>
          <w:tcPr>
            <w:tcW w:w="9342" w:type="dxa"/>
          </w:tcPr>
          <w:p w:rsidR="002144EA" w:rsidRPr="00A04B68" w:rsidRDefault="002144EA" w:rsidP="006E60C6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>ПриказаМинистерства финансов РФ №162н от 06.12.2010 года «Об утверждении планов счетов  бюджетного учета и инструкции по его применению»;</w:t>
            </w:r>
          </w:p>
        </w:tc>
      </w:tr>
      <w:tr w:rsidR="002144EA" w:rsidRPr="00A04B68" w:rsidTr="00B33D5B">
        <w:trPr>
          <w:trHeight w:val="594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6.</w:t>
            </w:r>
          </w:p>
        </w:tc>
        <w:tc>
          <w:tcPr>
            <w:tcW w:w="9342" w:type="dxa"/>
          </w:tcPr>
          <w:p w:rsidR="002144EA" w:rsidRPr="00A04B68" w:rsidRDefault="002144EA" w:rsidP="006E60C6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>«Инструкция по применению  единого плана счетов бухгалтерского учета для органов государственной власти(государственных органов), органов местного самоуправления, органов управления государственными  внебюджетными фондами, государственных академий наук, государственных ( муниципальных учреждений» , утвержденная Приказом Министерства финансов РФ от 01.12.2010года № 157-н.</w:t>
            </w:r>
          </w:p>
        </w:tc>
      </w:tr>
      <w:tr w:rsidR="002144EA" w:rsidRPr="00A04B68" w:rsidTr="00B33D5B">
        <w:trPr>
          <w:trHeight w:val="594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342" w:type="dxa"/>
          </w:tcPr>
          <w:p w:rsidR="002144EA" w:rsidRPr="00A04B68" w:rsidRDefault="002144EA" w:rsidP="006E60C6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«Указаний</w:t>
            </w:r>
            <w:r w:rsidR="006E60C6">
              <w:rPr>
                <w:rFonts w:ascii="Times New Roman" w:hAnsi="Times New Roman" w:cs="Times New Roman"/>
                <w:b/>
              </w:rPr>
              <w:t>я</w:t>
            </w:r>
            <w:r w:rsidRPr="00A04B68">
              <w:rPr>
                <w:rFonts w:ascii="Times New Roman" w:hAnsi="Times New Roman" w:cs="Times New Roman"/>
                <w:b/>
              </w:rPr>
              <w:t xml:space="preserve"> о порядке применения бюджетной классификации РФ», утвержденных Приказом  Министерства финансов РФ № 65н от 01.07.2013 года.   </w:t>
            </w:r>
          </w:p>
        </w:tc>
      </w:tr>
      <w:tr w:rsidR="002144EA" w:rsidRPr="00A04B68" w:rsidTr="00B33D5B">
        <w:trPr>
          <w:trHeight w:val="523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A04B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42" w:type="dxa"/>
          </w:tcPr>
          <w:p w:rsidR="002144EA" w:rsidRPr="00A04B68" w:rsidRDefault="002144EA" w:rsidP="00B3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Указание Банка России от 11.03.2014года №3210-у 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      </w:r>
          </w:p>
        </w:tc>
      </w:tr>
      <w:tr w:rsidR="002144EA" w:rsidRPr="00A04B68" w:rsidTr="00B33D5B">
        <w:trPr>
          <w:trHeight w:val="505"/>
        </w:trPr>
        <w:tc>
          <w:tcPr>
            <w:tcW w:w="796" w:type="dxa"/>
          </w:tcPr>
          <w:p w:rsidR="002144EA" w:rsidRPr="00A04B68" w:rsidRDefault="002144EA" w:rsidP="00B33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9</w:t>
            </w:r>
            <w:r w:rsidRPr="00A04B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42" w:type="dxa"/>
          </w:tcPr>
          <w:p w:rsidR="002144EA" w:rsidRPr="00A04B68" w:rsidRDefault="002144EA" w:rsidP="006E60C6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Положением Банка России от 19.07.2012 года № 383-п « О правилах осуществления  перевода денежных средств».  </w:t>
            </w:r>
          </w:p>
        </w:tc>
      </w:tr>
      <w:tr w:rsidR="002144EA" w:rsidRPr="00A04B68" w:rsidTr="00B33D5B"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42" w:type="dxa"/>
          </w:tcPr>
          <w:p w:rsidR="002144EA" w:rsidRPr="00A04B68" w:rsidRDefault="002144EA" w:rsidP="006E60C6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>Положе</w:t>
            </w:r>
            <w:r>
              <w:rPr>
                <w:rFonts w:ascii="Times New Roman" w:hAnsi="Times New Roman" w:cs="Times New Roman"/>
                <w:b/>
              </w:rPr>
              <w:t>ние  «О бюджетном процессе и межбюджетных отношениях  в МР</w:t>
            </w:r>
            <w:r w:rsidRPr="00A04B68">
              <w:rPr>
                <w:rFonts w:ascii="Times New Roman" w:hAnsi="Times New Roman" w:cs="Times New Roman"/>
                <w:b/>
              </w:rPr>
              <w:t xml:space="preserve"> «Карабудахкентский район» </w:t>
            </w:r>
            <w:r>
              <w:rPr>
                <w:rFonts w:ascii="Times New Roman" w:hAnsi="Times New Roman" w:cs="Times New Roman"/>
                <w:b/>
              </w:rPr>
              <w:t xml:space="preserve">, утвержденное решением собрания депутатов МР «Карабудахкентский район» №6 от 01.04.2015 года. </w:t>
            </w:r>
          </w:p>
        </w:tc>
      </w:tr>
      <w:tr w:rsidR="002144EA" w:rsidRPr="00A04B68" w:rsidTr="00B33D5B"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342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>Положение об оплате труда  работников муниципальных образовательных учреждений района, утвержденное Постановлением Главы Админи</w:t>
            </w:r>
            <w:r w:rsidR="006E60C6">
              <w:rPr>
                <w:rFonts w:ascii="Times New Roman" w:hAnsi="Times New Roman" w:cs="Times New Roman"/>
                <w:b/>
              </w:rPr>
              <w:t>страции района от04.10.2009г</w:t>
            </w:r>
            <w:r w:rsidRPr="00A04B68">
              <w:rPr>
                <w:rFonts w:ascii="Times New Roman" w:hAnsi="Times New Roman" w:cs="Times New Roman"/>
                <w:b/>
              </w:rPr>
              <w:t xml:space="preserve"> № </w:t>
            </w:r>
            <w:r w:rsidRPr="001A752A">
              <w:rPr>
                <w:rFonts w:ascii="Times New Roman" w:hAnsi="Times New Roman" w:cs="Times New Roman"/>
                <w:b/>
                <w:sz w:val="20"/>
              </w:rPr>
              <w:t>639</w:t>
            </w:r>
          </w:p>
        </w:tc>
      </w:tr>
      <w:tr w:rsidR="002144EA" w:rsidRPr="00A04B68" w:rsidTr="00B33D5B">
        <w:trPr>
          <w:trHeight w:val="415"/>
        </w:trPr>
        <w:tc>
          <w:tcPr>
            <w:tcW w:w="796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04B68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9342" w:type="dxa"/>
          </w:tcPr>
          <w:p w:rsidR="002144EA" w:rsidRPr="00A04B68" w:rsidRDefault="002144EA" w:rsidP="00B33D5B">
            <w:pPr>
              <w:tabs>
                <w:tab w:val="left" w:pos="6096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</w:rPr>
            </w:pPr>
            <w:r w:rsidRPr="00A04B68">
              <w:rPr>
                <w:rFonts w:ascii="Times New Roman" w:hAnsi="Times New Roman" w:cs="Times New Roman"/>
                <w:b/>
              </w:rPr>
              <w:t xml:space="preserve"> Устав и внутренние нор</w:t>
            </w:r>
            <w:r>
              <w:rPr>
                <w:rFonts w:ascii="Times New Roman" w:hAnsi="Times New Roman" w:cs="Times New Roman"/>
                <w:b/>
              </w:rPr>
              <w:t xml:space="preserve">мативные акты </w:t>
            </w:r>
            <w:r w:rsidR="006711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МБ</w:t>
            </w:r>
            <w:r w:rsidR="002375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У  ДОЛ«Жемчужина»</w:t>
            </w:r>
            <w:r w:rsidR="00237524" w:rsidRPr="00C7657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  <w:r w:rsidR="0023752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D7D89" w:rsidRDefault="00AD7D89" w:rsidP="00887D92">
      <w:pPr>
        <w:jc w:val="center"/>
      </w:pPr>
    </w:p>
    <w:sectPr w:rsidR="00AD7D89" w:rsidSect="00895617">
      <w:footerReference w:type="default" r:id="rId8"/>
      <w:pgSz w:w="11906" w:h="16838"/>
      <w:pgMar w:top="567" w:right="566" w:bottom="284" w:left="1276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64" w:rsidRDefault="00B22664" w:rsidP="0086039A">
      <w:pPr>
        <w:spacing w:after="0" w:line="240" w:lineRule="auto"/>
      </w:pPr>
      <w:r>
        <w:separator/>
      </w:r>
    </w:p>
  </w:endnote>
  <w:endnote w:type="continuationSeparator" w:id="1">
    <w:p w:rsidR="00B22664" w:rsidRDefault="00B22664" w:rsidP="0086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4976"/>
      <w:docPartObj>
        <w:docPartGallery w:val="Page Numbers (Bottom of Page)"/>
        <w:docPartUnique/>
      </w:docPartObj>
    </w:sdtPr>
    <w:sdtContent>
      <w:p w:rsidR="00883944" w:rsidRDefault="00A9394E">
        <w:pPr>
          <w:pStyle w:val="ab"/>
          <w:jc w:val="center"/>
        </w:pPr>
        <w:fldSimple w:instr=" PAGE   \* MERGEFORMAT ">
          <w:r w:rsidR="00E77A4B">
            <w:rPr>
              <w:noProof/>
            </w:rPr>
            <w:t>15</w:t>
          </w:r>
        </w:fldSimple>
      </w:p>
    </w:sdtContent>
  </w:sdt>
  <w:p w:rsidR="00883944" w:rsidRDefault="008839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64" w:rsidRDefault="00B22664" w:rsidP="0086039A">
      <w:pPr>
        <w:spacing w:after="0" w:line="240" w:lineRule="auto"/>
      </w:pPr>
      <w:r>
        <w:separator/>
      </w:r>
    </w:p>
  </w:footnote>
  <w:footnote w:type="continuationSeparator" w:id="1">
    <w:p w:rsidR="00B22664" w:rsidRDefault="00B22664" w:rsidP="0086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C5981"/>
    <w:multiLevelType w:val="hybridMultilevel"/>
    <w:tmpl w:val="677A4AF4"/>
    <w:lvl w:ilvl="0" w:tplc="6660EF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3C571F"/>
    <w:multiLevelType w:val="hybridMultilevel"/>
    <w:tmpl w:val="47C27174"/>
    <w:lvl w:ilvl="0" w:tplc="580E739A">
      <w:start w:val="4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A253B57"/>
    <w:multiLevelType w:val="hybridMultilevel"/>
    <w:tmpl w:val="40C8CEDC"/>
    <w:lvl w:ilvl="0" w:tplc="052A6B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024DB"/>
    <w:multiLevelType w:val="hybridMultilevel"/>
    <w:tmpl w:val="7AFA6E2E"/>
    <w:lvl w:ilvl="0" w:tplc="21120D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0B71"/>
    <w:multiLevelType w:val="hybridMultilevel"/>
    <w:tmpl w:val="D368F3D6"/>
    <w:lvl w:ilvl="0" w:tplc="F7644CAC">
      <w:start w:val="1"/>
      <w:numFmt w:val="decimal"/>
      <w:lvlText w:val="%1."/>
      <w:lvlJc w:val="left"/>
      <w:pPr>
        <w:ind w:left="600" w:hanging="37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0A22DAC"/>
    <w:multiLevelType w:val="hybridMultilevel"/>
    <w:tmpl w:val="E66C6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907A3"/>
    <w:multiLevelType w:val="hybridMultilevel"/>
    <w:tmpl w:val="5B727872"/>
    <w:lvl w:ilvl="0" w:tplc="B4709D76">
      <w:start w:val="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D92"/>
    <w:rsid w:val="00005997"/>
    <w:rsid w:val="0001503D"/>
    <w:rsid w:val="000167B0"/>
    <w:rsid w:val="000266EC"/>
    <w:rsid w:val="00030615"/>
    <w:rsid w:val="000308A7"/>
    <w:rsid w:val="000314CA"/>
    <w:rsid w:val="00033190"/>
    <w:rsid w:val="00043E1E"/>
    <w:rsid w:val="00044EE2"/>
    <w:rsid w:val="0004542A"/>
    <w:rsid w:val="00054593"/>
    <w:rsid w:val="00054CD0"/>
    <w:rsid w:val="000564F5"/>
    <w:rsid w:val="00056E55"/>
    <w:rsid w:val="000627FC"/>
    <w:rsid w:val="0007021B"/>
    <w:rsid w:val="000847AC"/>
    <w:rsid w:val="00095806"/>
    <w:rsid w:val="000974E7"/>
    <w:rsid w:val="000A14BC"/>
    <w:rsid w:val="000A2981"/>
    <w:rsid w:val="000B091E"/>
    <w:rsid w:val="000B52BA"/>
    <w:rsid w:val="000C405E"/>
    <w:rsid w:val="000C504D"/>
    <w:rsid w:val="000C71A8"/>
    <w:rsid w:val="000D03A3"/>
    <w:rsid w:val="000D219C"/>
    <w:rsid w:val="000E3D9D"/>
    <w:rsid w:val="000F269D"/>
    <w:rsid w:val="000F6877"/>
    <w:rsid w:val="000F6B37"/>
    <w:rsid w:val="0012309A"/>
    <w:rsid w:val="001236B6"/>
    <w:rsid w:val="0012427D"/>
    <w:rsid w:val="00124FA4"/>
    <w:rsid w:val="00130BDF"/>
    <w:rsid w:val="001331C4"/>
    <w:rsid w:val="00141474"/>
    <w:rsid w:val="00145625"/>
    <w:rsid w:val="001457CE"/>
    <w:rsid w:val="001474FA"/>
    <w:rsid w:val="00153238"/>
    <w:rsid w:val="0016240F"/>
    <w:rsid w:val="00165B40"/>
    <w:rsid w:val="00170C8A"/>
    <w:rsid w:val="00172BB4"/>
    <w:rsid w:val="00175DBD"/>
    <w:rsid w:val="0018385F"/>
    <w:rsid w:val="0018473A"/>
    <w:rsid w:val="00191E64"/>
    <w:rsid w:val="001A17D0"/>
    <w:rsid w:val="001B7181"/>
    <w:rsid w:val="001C2286"/>
    <w:rsid w:val="001C4976"/>
    <w:rsid w:val="001C7763"/>
    <w:rsid w:val="001D396B"/>
    <w:rsid w:val="001D39BE"/>
    <w:rsid w:val="001D4EC8"/>
    <w:rsid w:val="001D5705"/>
    <w:rsid w:val="001E3B96"/>
    <w:rsid w:val="001E6D63"/>
    <w:rsid w:val="001F0E65"/>
    <w:rsid w:val="002022DD"/>
    <w:rsid w:val="002073A3"/>
    <w:rsid w:val="002144EA"/>
    <w:rsid w:val="002210FB"/>
    <w:rsid w:val="00223CF8"/>
    <w:rsid w:val="002303EF"/>
    <w:rsid w:val="00235756"/>
    <w:rsid w:val="0023678E"/>
    <w:rsid w:val="002374FF"/>
    <w:rsid w:val="00237524"/>
    <w:rsid w:val="002418CF"/>
    <w:rsid w:val="00241BDF"/>
    <w:rsid w:val="00242E9F"/>
    <w:rsid w:val="00243E6B"/>
    <w:rsid w:val="0024733D"/>
    <w:rsid w:val="002547CD"/>
    <w:rsid w:val="00267B83"/>
    <w:rsid w:val="00271421"/>
    <w:rsid w:val="00277AED"/>
    <w:rsid w:val="002A2C4F"/>
    <w:rsid w:val="002A34E9"/>
    <w:rsid w:val="002A45A3"/>
    <w:rsid w:val="002A752E"/>
    <w:rsid w:val="002B0663"/>
    <w:rsid w:val="002B1567"/>
    <w:rsid w:val="002B207B"/>
    <w:rsid w:val="002B34DF"/>
    <w:rsid w:val="002B3A35"/>
    <w:rsid w:val="002B6EE3"/>
    <w:rsid w:val="002C35D0"/>
    <w:rsid w:val="002D3E21"/>
    <w:rsid w:val="002E3412"/>
    <w:rsid w:val="002E47CD"/>
    <w:rsid w:val="002E59B0"/>
    <w:rsid w:val="002F464A"/>
    <w:rsid w:val="002F7265"/>
    <w:rsid w:val="00304178"/>
    <w:rsid w:val="0030425A"/>
    <w:rsid w:val="003123E0"/>
    <w:rsid w:val="003130D5"/>
    <w:rsid w:val="00314A0F"/>
    <w:rsid w:val="00315A0E"/>
    <w:rsid w:val="00317EDA"/>
    <w:rsid w:val="003244EA"/>
    <w:rsid w:val="00327A77"/>
    <w:rsid w:val="00330E14"/>
    <w:rsid w:val="0033422B"/>
    <w:rsid w:val="00341C6E"/>
    <w:rsid w:val="00354280"/>
    <w:rsid w:val="003579A6"/>
    <w:rsid w:val="003715A3"/>
    <w:rsid w:val="003752A7"/>
    <w:rsid w:val="00376567"/>
    <w:rsid w:val="00380695"/>
    <w:rsid w:val="003839A8"/>
    <w:rsid w:val="00387A49"/>
    <w:rsid w:val="0039437D"/>
    <w:rsid w:val="00395E34"/>
    <w:rsid w:val="003A7132"/>
    <w:rsid w:val="003A7699"/>
    <w:rsid w:val="003B122B"/>
    <w:rsid w:val="003B13B5"/>
    <w:rsid w:val="003B54ED"/>
    <w:rsid w:val="003B7104"/>
    <w:rsid w:val="003B7348"/>
    <w:rsid w:val="003C086A"/>
    <w:rsid w:val="003C760E"/>
    <w:rsid w:val="003D0F96"/>
    <w:rsid w:val="003D1763"/>
    <w:rsid w:val="003D6D0E"/>
    <w:rsid w:val="003E4FC4"/>
    <w:rsid w:val="003E70ED"/>
    <w:rsid w:val="003F408E"/>
    <w:rsid w:val="00406AA3"/>
    <w:rsid w:val="00413CD9"/>
    <w:rsid w:val="00415273"/>
    <w:rsid w:val="00416C22"/>
    <w:rsid w:val="00425932"/>
    <w:rsid w:val="00432C86"/>
    <w:rsid w:val="004330B3"/>
    <w:rsid w:val="00433739"/>
    <w:rsid w:val="004337A8"/>
    <w:rsid w:val="004358E4"/>
    <w:rsid w:val="00437D64"/>
    <w:rsid w:val="00444897"/>
    <w:rsid w:val="004456BE"/>
    <w:rsid w:val="004530F3"/>
    <w:rsid w:val="004544DE"/>
    <w:rsid w:val="0046531B"/>
    <w:rsid w:val="00466C0B"/>
    <w:rsid w:val="00473352"/>
    <w:rsid w:val="00494A28"/>
    <w:rsid w:val="00494D4E"/>
    <w:rsid w:val="00497058"/>
    <w:rsid w:val="004A24BD"/>
    <w:rsid w:val="004A7858"/>
    <w:rsid w:val="004B0EC1"/>
    <w:rsid w:val="004B25FA"/>
    <w:rsid w:val="004C1125"/>
    <w:rsid w:val="004C5A91"/>
    <w:rsid w:val="004D2DC1"/>
    <w:rsid w:val="004E200D"/>
    <w:rsid w:val="004E52C2"/>
    <w:rsid w:val="004E6F1C"/>
    <w:rsid w:val="004E78F6"/>
    <w:rsid w:val="004F04A5"/>
    <w:rsid w:val="004F611E"/>
    <w:rsid w:val="004F75CE"/>
    <w:rsid w:val="00503526"/>
    <w:rsid w:val="005109F4"/>
    <w:rsid w:val="005127E7"/>
    <w:rsid w:val="00527670"/>
    <w:rsid w:val="005342E1"/>
    <w:rsid w:val="00550217"/>
    <w:rsid w:val="00551810"/>
    <w:rsid w:val="00560520"/>
    <w:rsid w:val="00565AF2"/>
    <w:rsid w:val="005661C7"/>
    <w:rsid w:val="0056754F"/>
    <w:rsid w:val="00571362"/>
    <w:rsid w:val="005721D2"/>
    <w:rsid w:val="00573550"/>
    <w:rsid w:val="00574706"/>
    <w:rsid w:val="0058272F"/>
    <w:rsid w:val="00587ABC"/>
    <w:rsid w:val="005901BA"/>
    <w:rsid w:val="00594517"/>
    <w:rsid w:val="00594D12"/>
    <w:rsid w:val="005955F3"/>
    <w:rsid w:val="00596203"/>
    <w:rsid w:val="005974B0"/>
    <w:rsid w:val="00597948"/>
    <w:rsid w:val="005A71AC"/>
    <w:rsid w:val="005B1190"/>
    <w:rsid w:val="005C7CED"/>
    <w:rsid w:val="005D1543"/>
    <w:rsid w:val="005D6C8D"/>
    <w:rsid w:val="005F4277"/>
    <w:rsid w:val="005F48A2"/>
    <w:rsid w:val="005F6CB7"/>
    <w:rsid w:val="006012DB"/>
    <w:rsid w:val="00613CED"/>
    <w:rsid w:val="00620FF8"/>
    <w:rsid w:val="00621EF8"/>
    <w:rsid w:val="0062510C"/>
    <w:rsid w:val="00633463"/>
    <w:rsid w:val="00635B72"/>
    <w:rsid w:val="006370C1"/>
    <w:rsid w:val="00637FCF"/>
    <w:rsid w:val="0064210C"/>
    <w:rsid w:val="00642E25"/>
    <w:rsid w:val="00644590"/>
    <w:rsid w:val="00645D1A"/>
    <w:rsid w:val="00645DD7"/>
    <w:rsid w:val="0065063A"/>
    <w:rsid w:val="00660C70"/>
    <w:rsid w:val="00664775"/>
    <w:rsid w:val="00664C0E"/>
    <w:rsid w:val="00670B30"/>
    <w:rsid w:val="00671192"/>
    <w:rsid w:val="00671E26"/>
    <w:rsid w:val="00676EC8"/>
    <w:rsid w:val="00680336"/>
    <w:rsid w:val="006833B0"/>
    <w:rsid w:val="00686D2B"/>
    <w:rsid w:val="00696033"/>
    <w:rsid w:val="006A251B"/>
    <w:rsid w:val="006A552E"/>
    <w:rsid w:val="006A5D13"/>
    <w:rsid w:val="006A7A24"/>
    <w:rsid w:val="006C4EC6"/>
    <w:rsid w:val="006D22FD"/>
    <w:rsid w:val="006E3557"/>
    <w:rsid w:val="006E60C6"/>
    <w:rsid w:val="006E67F4"/>
    <w:rsid w:val="006F64CA"/>
    <w:rsid w:val="00703165"/>
    <w:rsid w:val="007058A1"/>
    <w:rsid w:val="00710BC0"/>
    <w:rsid w:val="00710D5C"/>
    <w:rsid w:val="0072237F"/>
    <w:rsid w:val="007238CF"/>
    <w:rsid w:val="0073078B"/>
    <w:rsid w:val="007326FC"/>
    <w:rsid w:val="00744F40"/>
    <w:rsid w:val="0075556A"/>
    <w:rsid w:val="007558AE"/>
    <w:rsid w:val="00760019"/>
    <w:rsid w:val="007614A5"/>
    <w:rsid w:val="007645A2"/>
    <w:rsid w:val="00773859"/>
    <w:rsid w:val="007746EF"/>
    <w:rsid w:val="0078124C"/>
    <w:rsid w:val="00782437"/>
    <w:rsid w:val="00785EE4"/>
    <w:rsid w:val="00790D1A"/>
    <w:rsid w:val="0079546C"/>
    <w:rsid w:val="007A1022"/>
    <w:rsid w:val="007A1661"/>
    <w:rsid w:val="007A5358"/>
    <w:rsid w:val="007B25B3"/>
    <w:rsid w:val="007B42EF"/>
    <w:rsid w:val="007B560C"/>
    <w:rsid w:val="007C26F1"/>
    <w:rsid w:val="007C71BF"/>
    <w:rsid w:val="007C7897"/>
    <w:rsid w:val="007D1500"/>
    <w:rsid w:val="007D66F6"/>
    <w:rsid w:val="007E15A4"/>
    <w:rsid w:val="007E2655"/>
    <w:rsid w:val="007E329A"/>
    <w:rsid w:val="007E38A1"/>
    <w:rsid w:val="007F055E"/>
    <w:rsid w:val="007F14BE"/>
    <w:rsid w:val="007F2681"/>
    <w:rsid w:val="007F50D7"/>
    <w:rsid w:val="007F5E74"/>
    <w:rsid w:val="007F6768"/>
    <w:rsid w:val="0080089A"/>
    <w:rsid w:val="008110EE"/>
    <w:rsid w:val="00834ACC"/>
    <w:rsid w:val="00841293"/>
    <w:rsid w:val="00842B93"/>
    <w:rsid w:val="00844177"/>
    <w:rsid w:val="00845563"/>
    <w:rsid w:val="00850F7A"/>
    <w:rsid w:val="00851195"/>
    <w:rsid w:val="008515E3"/>
    <w:rsid w:val="0085315F"/>
    <w:rsid w:val="00855B6D"/>
    <w:rsid w:val="0086039A"/>
    <w:rsid w:val="008636F8"/>
    <w:rsid w:val="00864AAC"/>
    <w:rsid w:val="00865E8B"/>
    <w:rsid w:val="0087039A"/>
    <w:rsid w:val="0087473D"/>
    <w:rsid w:val="00875B7E"/>
    <w:rsid w:val="008766EA"/>
    <w:rsid w:val="00876D5D"/>
    <w:rsid w:val="00883944"/>
    <w:rsid w:val="00887D92"/>
    <w:rsid w:val="008924E9"/>
    <w:rsid w:val="00895617"/>
    <w:rsid w:val="008A57EA"/>
    <w:rsid w:val="008A64FE"/>
    <w:rsid w:val="008A66BB"/>
    <w:rsid w:val="008A675C"/>
    <w:rsid w:val="008B0C1C"/>
    <w:rsid w:val="008B18B1"/>
    <w:rsid w:val="008B2465"/>
    <w:rsid w:val="008B7BB2"/>
    <w:rsid w:val="008C7408"/>
    <w:rsid w:val="008D3244"/>
    <w:rsid w:val="008E403F"/>
    <w:rsid w:val="008E47B7"/>
    <w:rsid w:val="008E680B"/>
    <w:rsid w:val="008E707D"/>
    <w:rsid w:val="008F0595"/>
    <w:rsid w:val="008F0A39"/>
    <w:rsid w:val="008F45C4"/>
    <w:rsid w:val="00901350"/>
    <w:rsid w:val="0091307E"/>
    <w:rsid w:val="0091344E"/>
    <w:rsid w:val="00914090"/>
    <w:rsid w:val="009140DD"/>
    <w:rsid w:val="0091670F"/>
    <w:rsid w:val="00921484"/>
    <w:rsid w:val="009230BD"/>
    <w:rsid w:val="009256D5"/>
    <w:rsid w:val="00930C95"/>
    <w:rsid w:val="00941160"/>
    <w:rsid w:val="00943BCA"/>
    <w:rsid w:val="00951417"/>
    <w:rsid w:val="00955390"/>
    <w:rsid w:val="00955FCC"/>
    <w:rsid w:val="009575FA"/>
    <w:rsid w:val="00957794"/>
    <w:rsid w:val="00977260"/>
    <w:rsid w:val="0099271E"/>
    <w:rsid w:val="009959F2"/>
    <w:rsid w:val="009961FE"/>
    <w:rsid w:val="009B0D93"/>
    <w:rsid w:val="009B788B"/>
    <w:rsid w:val="009C1E4C"/>
    <w:rsid w:val="009C436F"/>
    <w:rsid w:val="009C4F75"/>
    <w:rsid w:val="009C61CA"/>
    <w:rsid w:val="009C6A91"/>
    <w:rsid w:val="009C7E53"/>
    <w:rsid w:val="009D2B1C"/>
    <w:rsid w:val="009D658A"/>
    <w:rsid w:val="009E7C29"/>
    <w:rsid w:val="009F0074"/>
    <w:rsid w:val="009F27D4"/>
    <w:rsid w:val="009F4A2A"/>
    <w:rsid w:val="00A002E8"/>
    <w:rsid w:val="00A03C4A"/>
    <w:rsid w:val="00A0633A"/>
    <w:rsid w:val="00A1336F"/>
    <w:rsid w:val="00A13882"/>
    <w:rsid w:val="00A17E54"/>
    <w:rsid w:val="00A232DE"/>
    <w:rsid w:val="00A24908"/>
    <w:rsid w:val="00A25AAF"/>
    <w:rsid w:val="00A25B42"/>
    <w:rsid w:val="00A332FC"/>
    <w:rsid w:val="00A335F7"/>
    <w:rsid w:val="00A34037"/>
    <w:rsid w:val="00A34A7B"/>
    <w:rsid w:val="00A354E1"/>
    <w:rsid w:val="00A43639"/>
    <w:rsid w:val="00A53AEF"/>
    <w:rsid w:val="00A56961"/>
    <w:rsid w:val="00A61BEA"/>
    <w:rsid w:val="00A730CC"/>
    <w:rsid w:val="00A75D4B"/>
    <w:rsid w:val="00A8014E"/>
    <w:rsid w:val="00A91926"/>
    <w:rsid w:val="00A9394E"/>
    <w:rsid w:val="00A943A6"/>
    <w:rsid w:val="00AA587F"/>
    <w:rsid w:val="00AB1960"/>
    <w:rsid w:val="00AC044C"/>
    <w:rsid w:val="00AC2A0A"/>
    <w:rsid w:val="00AD26FA"/>
    <w:rsid w:val="00AD7D89"/>
    <w:rsid w:val="00AE2306"/>
    <w:rsid w:val="00AF72B6"/>
    <w:rsid w:val="00B04883"/>
    <w:rsid w:val="00B111B9"/>
    <w:rsid w:val="00B129CC"/>
    <w:rsid w:val="00B15574"/>
    <w:rsid w:val="00B205C5"/>
    <w:rsid w:val="00B22664"/>
    <w:rsid w:val="00B22DB8"/>
    <w:rsid w:val="00B23161"/>
    <w:rsid w:val="00B2336B"/>
    <w:rsid w:val="00B242AB"/>
    <w:rsid w:val="00B26B84"/>
    <w:rsid w:val="00B308EB"/>
    <w:rsid w:val="00B33D5B"/>
    <w:rsid w:val="00B35C1E"/>
    <w:rsid w:val="00B42E94"/>
    <w:rsid w:val="00B4494D"/>
    <w:rsid w:val="00B50AF6"/>
    <w:rsid w:val="00B514E3"/>
    <w:rsid w:val="00B565B1"/>
    <w:rsid w:val="00B618EB"/>
    <w:rsid w:val="00B65832"/>
    <w:rsid w:val="00B739A5"/>
    <w:rsid w:val="00B74DF3"/>
    <w:rsid w:val="00B756E3"/>
    <w:rsid w:val="00B76A2D"/>
    <w:rsid w:val="00B8152B"/>
    <w:rsid w:val="00B82F7E"/>
    <w:rsid w:val="00B8407F"/>
    <w:rsid w:val="00B87783"/>
    <w:rsid w:val="00B9544B"/>
    <w:rsid w:val="00BA2A2F"/>
    <w:rsid w:val="00BA67D8"/>
    <w:rsid w:val="00BA696C"/>
    <w:rsid w:val="00BB305A"/>
    <w:rsid w:val="00BB5D98"/>
    <w:rsid w:val="00BC037A"/>
    <w:rsid w:val="00BC3583"/>
    <w:rsid w:val="00BC4E6F"/>
    <w:rsid w:val="00BC689C"/>
    <w:rsid w:val="00BE0F2B"/>
    <w:rsid w:val="00BE19FA"/>
    <w:rsid w:val="00BF3AAD"/>
    <w:rsid w:val="00BF3B57"/>
    <w:rsid w:val="00BF45D0"/>
    <w:rsid w:val="00BF5329"/>
    <w:rsid w:val="00C00867"/>
    <w:rsid w:val="00C031C6"/>
    <w:rsid w:val="00C05B2F"/>
    <w:rsid w:val="00C05EA2"/>
    <w:rsid w:val="00C13887"/>
    <w:rsid w:val="00C2015E"/>
    <w:rsid w:val="00C22B2E"/>
    <w:rsid w:val="00C26DE4"/>
    <w:rsid w:val="00C27726"/>
    <w:rsid w:val="00C3245F"/>
    <w:rsid w:val="00C411C4"/>
    <w:rsid w:val="00C4203A"/>
    <w:rsid w:val="00C430F3"/>
    <w:rsid w:val="00C44055"/>
    <w:rsid w:val="00C5070F"/>
    <w:rsid w:val="00C51A8F"/>
    <w:rsid w:val="00C6460F"/>
    <w:rsid w:val="00C67080"/>
    <w:rsid w:val="00C7456E"/>
    <w:rsid w:val="00C76639"/>
    <w:rsid w:val="00C77C8F"/>
    <w:rsid w:val="00C90826"/>
    <w:rsid w:val="00C91648"/>
    <w:rsid w:val="00C950C7"/>
    <w:rsid w:val="00CA5D9B"/>
    <w:rsid w:val="00CA771F"/>
    <w:rsid w:val="00CB1D37"/>
    <w:rsid w:val="00CB468E"/>
    <w:rsid w:val="00CC0577"/>
    <w:rsid w:val="00CC3331"/>
    <w:rsid w:val="00CC3614"/>
    <w:rsid w:val="00CC4D7A"/>
    <w:rsid w:val="00CC5468"/>
    <w:rsid w:val="00CD636F"/>
    <w:rsid w:val="00CE0197"/>
    <w:rsid w:val="00CE1100"/>
    <w:rsid w:val="00CE3644"/>
    <w:rsid w:val="00CE7E3C"/>
    <w:rsid w:val="00D04B13"/>
    <w:rsid w:val="00D056A5"/>
    <w:rsid w:val="00D122C4"/>
    <w:rsid w:val="00D202AF"/>
    <w:rsid w:val="00D25695"/>
    <w:rsid w:val="00D43B37"/>
    <w:rsid w:val="00D44BAC"/>
    <w:rsid w:val="00D46FD3"/>
    <w:rsid w:val="00D51FB2"/>
    <w:rsid w:val="00D528E4"/>
    <w:rsid w:val="00D53EFA"/>
    <w:rsid w:val="00D54104"/>
    <w:rsid w:val="00D62037"/>
    <w:rsid w:val="00D66020"/>
    <w:rsid w:val="00D7007B"/>
    <w:rsid w:val="00D71FB0"/>
    <w:rsid w:val="00D72742"/>
    <w:rsid w:val="00D756C4"/>
    <w:rsid w:val="00D77893"/>
    <w:rsid w:val="00D84FAF"/>
    <w:rsid w:val="00D850B6"/>
    <w:rsid w:val="00D93992"/>
    <w:rsid w:val="00D95070"/>
    <w:rsid w:val="00D97EB8"/>
    <w:rsid w:val="00DA18DF"/>
    <w:rsid w:val="00DA23C1"/>
    <w:rsid w:val="00DA3104"/>
    <w:rsid w:val="00DA6187"/>
    <w:rsid w:val="00DB7E4E"/>
    <w:rsid w:val="00DC5728"/>
    <w:rsid w:val="00DC5BA8"/>
    <w:rsid w:val="00DD119F"/>
    <w:rsid w:val="00DD4FBB"/>
    <w:rsid w:val="00DE04B3"/>
    <w:rsid w:val="00DE0859"/>
    <w:rsid w:val="00DE137B"/>
    <w:rsid w:val="00DE2E11"/>
    <w:rsid w:val="00DF39D9"/>
    <w:rsid w:val="00E051E3"/>
    <w:rsid w:val="00E0528A"/>
    <w:rsid w:val="00E12958"/>
    <w:rsid w:val="00E24DE6"/>
    <w:rsid w:val="00E35540"/>
    <w:rsid w:val="00E43C04"/>
    <w:rsid w:val="00E51E4D"/>
    <w:rsid w:val="00E617DD"/>
    <w:rsid w:val="00E6394A"/>
    <w:rsid w:val="00E64ECD"/>
    <w:rsid w:val="00E6741C"/>
    <w:rsid w:val="00E770ED"/>
    <w:rsid w:val="00E77A4B"/>
    <w:rsid w:val="00E93F47"/>
    <w:rsid w:val="00E9524F"/>
    <w:rsid w:val="00EA236A"/>
    <w:rsid w:val="00EA5E22"/>
    <w:rsid w:val="00EA6F10"/>
    <w:rsid w:val="00EB2855"/>
    <w:rsid w:val="00EB2C81"/>
    <w:rsid w:val="00EB3D1F"/>
    <w:rsid w:val="00EC29C8"/>
    <w:rsid w:val="00EC3EDB"/>
    <w:rsid w:val="00EC5161"/>
    <w:rsid w:val="00ED357D"/>
    <w:rsid w:val="00EE2F79"/>
    <w:rsid w:val="00EF2390"/>
    <w:rsid w:val="00EF46E8"/>
    <w:rsid w:val="00EF4DE5"/>
    <w:rsid w:val="00EF63C0"/>
    <w:rsid w:val="00EF67C2"/>
    <w:rsid w:val="00F03D1C"/>
    <w:rsid w:val="00F0492A"/>
    <w:rsid w:val="00F14F34"/>
    <w:rsid w:val="00F20410"/>
    <w:rsid w:val="00F21A24"/>
    <w:rsid w:val="00F3115D"/>
    <w:rsid w:val="00F34B41"/>
    <w:rsid w:val="00F366F0"/>
    <w:rsid w:val="00F42209"/>
    <w:rsid w:val="00F44FF1"/>
    <w:rsid w:val="00F47B0F"/>
    <w:rsid w:val="00F5326A"/>
    <w:rsid w:val="00F549F3"/>
    <w:rsid w:val="00F62A7B"/>
    <w:rsid w:val="00F66058"/>
    <w:rsid w:val="00F671DA"/>
    <w:rsid w:val="00F672B1"/>
    <w:rsid w:val="00F70C43"/>
    <w:rsid w:val="00F71441"/>
    <w:rsid w:val="00F73245"/>
    <w:rsid w:val="00F878B8"/>
    <w:rsid w:val="00F93748"/>
    <w:rsid w:val="00F9432E"/>
    <w:rsid w:val="00F9542F"/>
    <w:rsid w:val="00FA0FA2"/>
    <w:rsid w:val="00FA5AF8"/>
    <w:rsid w:val="00FA5BDA"/>
    <w:rsid w:val="00FB0085"/>
    <w:rsid w:val="00FB0164"/>
    <w:rsid w:val="00FB02BE"/>
    <w:rsid w:val="00FB4D85"/>
    <w:rsid w:val="00FB500B"/>
    <w:rsid w:val="00FB5660"/>
    <w:rsid w:val="00FB7559"/>
    <w:rsid w:val="00FC1D22"/>
    <w:rsid w:val="00FC43AB"/>
    <w:rsid w:val="00FC646F"/>
    <w:rsid w:val="00FD0ED7"/>
    <w:rsid w:val="00FD44DD"/>
    <w:rsid w:val="00FE1C82"/>
    <w:rsid w:val="00FE458B"/>
    <w:rsid w:val="00FF2872"/>
    <w:rsid w:val="00FF32A1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7D92"/>
  </w:style>
  <w:style w:type="character" w:customStyle="1" w:styleId="Absatz-Standardschriftart">
    <w:name w:val="Absatz-Standardschriftart"/>
    <w:rsid w:val="00887D92"/>
  </w:style>
  <w:style w:type="character" w:customStyle="1" w:styleId="WW-Absatz-Standardschriftart">
    <w:name w:val="WW-Absatz-Standardschriftart"/>
    <w:rsid w:val="00887D92"/>
  </w:style>
  <w:style w:type="character" w:customStyle="1" w:styleId="10">
    <w:name w:val="Основной шрифт абзаца1"/>
    <w:rsid w:val="00887D92"/>
  </w:style>
  <w:style w:type="paragraph" w:customStyle="1" w:styleId="a3">
    <w:name w:val="Заголовок"/>
    <w:basedOn w:val="a"/>
    <w:next w:val="a4"/>
    <w:rsid w:val="00887D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8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8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887D92"/>
    <w:rPr>
      <w:rFonts w:ascii="Arial" w:hAnsi="Arial" w:cs="Tahoma"/>
    </w:rPr>
  </w:style>
  <w:style w:type="paragraph" w:customStyle="1" w:styleId="11">
    <w:name w:val="Название1"/>
    <w:basedOn w:val="a"/>
    <w:rsid w:val="00887D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887D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887D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887D92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87D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8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87D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87D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887D92"/>
  </w:style>
  <w:style w:type="paragraph" w:styleId="2">
    <w:name w:val="Body Text Indent 2"/>
    <w:basedOn w:val="a"/>
    <w:link w:val="20"/>
    <w:uiPriority w:val="99"/>
    <w:unhideWhenUsed/>
    <w:rsid w:val="00887D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887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87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87D92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A3104"/>
    <w:pPr>
      <w:ind w:left="720"/>
      <w:contextualSpacing/>
    </w:pPr>
  </w:style>
  <w:style w:type="table" w:styleId="af1">
    <w:name w:val="Table Grid"/>
    <w:basedOn w:val="a1"/>
    <w:uiPriority w:val="59"/>
    <w:rsid w:val="00864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1FB2"/>
  </w:style>
  <w:style w:type="character" w:styleId="af2">
    <w:name w:val="Strong"/>
    <w:basedOn w:val="a0"/>
    <w:qFormat/>
    <w:rsid w:val="00E770ED"/>
    <w:rPr>
      <w:rFonts w:cs="Times New Roman"/>
      <w:b/>
      <w:bCs/>
    </w:rPr>
  </w:style>
  <w:style w:type="paragraph" w:customStyle="1" w:styleId="ConsPlusNormal">
    <w:name w:val="ConsPlusNormal"/>
    <w:rsid w:val="00324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7D92"/>
  </w:style>
  <w:style w:type="character" w:customStyle="1" w:styleId="Absatz-Standardschriftart">
    <w:name w:val="Absatz-Standardschriftart"/>
    <w:rsid w:val="00887D92"/>
  </w:style>
  <w:style w:type="character" w:customStyle="1" w:styleId="WW-Absatz-Standardschriftart">
    <w:name w:val="WW-Absatz-Standardschriftart"/>
    <w:rsid w:val="00887D92"/>
  </w:style>
  <w:style w:type="character" w:customStyle="1" w:styleId="10">
    <w:name w:val="Основной шрифт абзаца1"/>
    <w:rsid w:val="00887D92"/>
  </w:style>
  <w:style w:type="paragraph" w:customStyle="1" w:styleId="a3">
    <w:name w:val="Заголовок"/>
    <w:basedOn w:val="a"/>
    <w:next w:val="a4"/>
    <w:rsid w:val="00887D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88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8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887D92"/>
    <w:rPr>
      <w:rFonts w:ascii="Arial" w:hAnsi="Arial" w:cs="Tahoma"/>
    </w:rPr>
  </w:style>
  <w:style w:type="paragraph" w:customStyle="1" w:styleId="11">
    <w:name w:val="Название1"/>
    <w:basedOn w:val="a"/>
    <w:rsid w:val="00887D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887D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887D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887D92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87D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8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887D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87D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887D92"/>
  </w:style>
  <w:style w:type="paragraph" w:styleId="2">
    <w:name w:val="Body Text Indent 2"/>
    <w:basedOn w:val="a"/>
    <w:link w:val="20"/>
    <w:uiPriority w:val="99"/>
    <w:unhideWhenUsed/>
    <w:rsid w:val="00887D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7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887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87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87D92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1843-30F9-4373-9D85-8CC6B235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6966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джамалутдинов</dc:creator>
  <cp:lastModifiedBy>SCHET</cp:lastModifiedBy>
  <cp:revision>2</cp:revision>
  <cp:lastPrinted>2019-12-31T06:33:00Z</cp:lastPrinted>
  <dcterms:created xsi:type="dcterms:W3CDTF">2020-01-22T06:19:00Z</dcterms:created>
  <dcterms:modified xsi:type="dcterms:W3CDTF">2020-01-22T06:19:00Z</dcterms:modified>
</cp:coreProperties>
</file>